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083" w:rsidRDefault="00E25B7B" w:rsidP="00875083">
      <w:pPr>
        <w:pStyle w:val="a3"/>
        <w:tabs>
          <w:tab w:val="clear" w:pos="5387"/>
        </w:tabs>
        <w:spacing w:after="0"/>
        <w:ind w:left="5557"/>
        <w:rPr>
          <w:szCs w:val="28"/>
        </w:rPr>
      </w:pPr>
      <w:r>
        <w:rPr>
          <w:szCs w:val="28"/>
        </w:rPr>
        <w:t xml:space="preserve">Приложение </w:t>
      </w:r>
      <w:r w:rsidR="00BE1DE5">
        <w:rPr>
          <w:szCs w:val="28"/>
        </w:rPr>
        <w:t>№</w:t>
      </w:r>
      <w:r w:rsidR="00A004C2">
        <w:rPr>
          <w:szCs w:val="28"/>
        </w:rPr>
        <w:t xml:space="preserve"> </w:t>
      </w:r>
      <w:r w:rsidR="00875083">
        <w:rPr>
          <w:szCs w:val="28"/>
        </w:rPr>
        <w:t>2</w:t>
      </w:r>
    </w:p>
    <w:p w:rsidR="00E25B7B" w:rsidRDefault="00E25B7B" w:rsidP="00E25B7B">
      <w:pPr>
        <w:pStyle w:val="a3"/>
        <w:tabs>
          <w:tab w:val="clear" w:pos="5387"/>
        </w:tabs>
        <w:spacing w:after="0"/>
        <w:ind w:left="5557"/>
      </w:pPr>
    </w:p>
    <w:p w:rsidR="00E25B7B" w:rsidRDefault="00E25B7B" w:rsidP="00E25B7B">
      <w:pPr>
        <w:pStyle w:val="a3"/>
        <w:tabs>
          <w:tab w:val="clear" w:pos="5387"/>
        </w:tabs>
        <w:spacing w:after="0"/>
        <w:ind w:left="5557"/>
      </w:pPr>
      <w:r>
        <w:t>УТВЕРЖДЕН</w:t>
      </w:r>
      <w:r w:rsidR="00C46C2E">
        <w:t>Ы</w:t>
      </w:r>
    </w:p>
    <w:p w:rsidR="00E25B7B" w:rsidRDefault="00E25B7B" w:rsidP="00E25B7B">
      <w:pPr>
        <w:pStyle w:val="a3"/>
        <w:tabs>
          <w:tab w:val="clear" w:pos="5387"/>
        </w:tabs>
        <w:spacing w:after="0" w:line="240" w:lineRule="auto"/>
        <w:ind w:left="5557"/>
      </w:pPr>
    </w:p>
    <w:p w:rsidR="00E25B7B" w:rsidRDefault="00E25B7B" w:rsidP="00E25B7B">
      <w:pPr>
        <w:pStyle w:val="a3"/>
        <w:tabs>
          <w:tab w:val="clear" w:pos="5387"/>
        </w:tabs>
        <w:spacing w:after="0" w:line="240" w:lineRule="auto"/>
        <w:ind w:left="5557"/>
      </w:pPr>
      <w:r>
        <w:t>постановлением Правительства</w:t>
      </w:r>
    </w:p>
    <w:p w:rsidR="00E25B7B" w:rsidRDefault="00E25B7B" w:rsidP="00E25B7B">
      <w:pPr>
        <w:pStyle w:val="a3"/>
        <w:tabs>
          <w:tab w:val="clear" w:pos="5387"/>
        </w:tabs>
        <w:spacing w:after="0" w:line="240" w:lineRule="auto"/>
        <w:ind w:left="5558"/>
      </w:pPr>
      <w:r>
        <w:t>Кировской области</w:t>
      </w:r>
    </w:p>
    <w:p w:rsidR="00E25B7B" w:rsidRDefault="00E25B7B" w:rsidP="00F32EBE">
      <w:pPr>
        <w:pStyle w:val="a3"/>
        <w:tabs>
          <w:tab w:val="clear" w:pos="5387"/>
        </w:tabs>
        <w:spacing w:after="720" w:line="240" w:lineRule="auto"/>
        <w:ind w:left="5557"/>
        <w:contextualSpacing/>
      </w:pPr>
      <w:r>
        <w:t xml:space="preserve">от </w:t>
      </w:r>
      <w:r w:rsidR="00356060">
        <w:t xml:space="preserve">11.04.2018    </w:t>
      </w:r>
      <w:r>
        <w:t>№</w:t>
      </w:r>
      <w:r w:rsidR="00356060">
        <w:t xml:space="preserve"> 177-П</w:t>
      </w:r>
      <w:bookmarkStart w:id="0" w:name="_GoBack"/>
      <w:bookmarkEnd w:id="0"/>
      <w:r>
        <w:t xml:space="preserve">             </w:t>
      </w:r>
    </w:p>
    <w:p w:rsidR="00E25B7B" w:rsidRPr="00C46C2E" w:rsidRDefault="00F23EE4" w:rsidP="00D90EC7">
      <w:pPr>
        <w:pStyle w:val="ConsPlusTitle"/>
        <w:widowControl/>
        <w:jc w:val="center"/>
        <w:rPr>
          <w:sz w:val="28"/>
          <w:szCs w:val="28"/>
        </w:rPr>
      </w:pPr>
      <w:hyperlink r:id="rId7" w:history="1">
        <w:r w:rsidR="00C46C2E" w:rsidRPr="00C46C2E">
          <w:rPr>
            <w:sz w:val="28"/>
            <w:szCs w:val="28"/>
          </w:rPr>
          <w:t>ПОРЯДОК</w:t>
        </w:r>
      </w:hyperlink>
      <w:r w:rsidR="006F5424">
        <w:t xml:space="preserve"> </w:t>
      </w:r>
      <w:r w:rsidR="00C46C2E" w:rsidRPr="00C46C2E">
        <w:rPr>
          <w:sz w:val="28"/>
          <w:szCs w:val="28"/>
        </w:rPr>
        <w:t>И УСЛОВИЯ</w:t>
      </w:r>
    </w:p>
    <w:p w:rsidR="00A56428" w:rsidRDefault="00DF7CC4" w:rsidP="00F32EBE">
      <w:pPr>
        <w:autoSpaceDE w:val="0"/>
        <w:autoSpaceDN w:val="0"/>
        <w:adjustRightInd w:val="0"/>
        <w:spacing w:after="480"/>
        <w:jc w:val="center"/>
        <w:rPr>
          <w:szCs w:val="28"/>
        </w:rPr>
      </w:pPr>
      <w:r w:rsidRPr="00C46C2E">
        <w:rPr>
          <w:b/>
          <w:szCs w:val="28"/>
        </w:rPr>
        <w:t xml:space="preserve">конкурсного </w:t>
      </w:r>
      <w:r w:rsidR="00456976" w:rsidRPr="00C46C2E">
        <w:rPr>
          <w:b/>
          <w:szCs w:val="28"/>
        </w:rPr>
        <w:t xml:space="preserve">отбора нового застройщика для заключения с ним соглашения о </w:t>
      </w:r>
      <w:r w:rsidR="007D0597" w:rsidRPr="00C46C2E">
        <w:rPr>
          <w:b/>
          <w:szCs w:val="28"/>
        </w:rPr>
        <w:t xml:space="preserve">предоставлении </w:t>
      </w:r>
      <w:r w:rsidR="00770CF5" w:rsidRPr="00C46C2E">
        <w:rPr>
          <w:b/>
          <w:szCs w:val="28"/>
        </w:rPr>
        <w:t>мер по защите прав пострадавших участников строительства жилья</w:t>
      </w:r>
    </w:p>
    <w:p w:rsidR="00456976" w:rsidRDefault="00456976"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 xml:space="preserve">1. Порядок </w:t>
      </w:r>
      <w:r w:rsidR="00770CF5" w:rsidRPr="00E7642F">
        <w:rPr>
          <w:rFonts w:eastAsiaTheme="minorHAnsi"/>
          <w:szCs w:val="28"/>
          <w:lang w:eastAsia="en-US"/>
        </w:rPr>
        <w:t xml:space="preserve">и условия </w:t>
      </w:r>
      <w:r w:rsidR="00D27DB0">
        <w:rPr>
          <w:rFonts w:eastAsiaTheme="minorHAnsi"/>
          <w:szCs w:val="28"/>
          <w:lang w:eastAsia="en-US"/>
        </w:rPr>
        <w:t xml:space="preserve">конкурсного </w:t>
      </w:r>
      <w:r w:rsidR="00770CF5" w:rsidRPr="00E7642F">
        <w:rPr>
          <w:rFonts w:eastAsiaTheme="minorHAnsi"/>
          <w:szCs w:val="28"/>
          <w:lang w:eastAsia="en-US"/>
        </w:rPr>
        <w:t>отбора нового застройщика для заключения с ним</w:t>
      </w:r>
      <w:r w:rsidR="00B63F78">
        <w:rPr>
          <w:rFonts w:eastAsiaTheme="minorHAnsi"/>
          <w:szCs w:val="28"/>
          <w:lang w:eastAsia="en-US"/>
        </w:rPr>
        <w:t xml:space="preserve"> </w:t>
      </w:r>
      <w:r w:rsidR="00770CF5" w:rsidRPr="00E7642F">
        <w:rPr>
          <w:rFonts w:eastAsiaTheme="minorHAnsi"/>
          <w:szCs w:val="28"/>
          <w:lang w:eastAsia="en-US"/>
        </w:rPr>
        <w:t xml:space="preserve">соглашения о </w:t>
      </w:r>
      <w:r w:rsidR="00EE4542">
        <w:rPr>
          <w:rFonts w:eastAsiaTheme="minorHAnsi"/>
          <w:szCs w:val="28"/>
          <w:lang w:eastAsia="en-US"/>
        </w:rPr>
        <w:t>предоставлении</w:t>
      </w:r>
      <w:r w:rsidR="00B63F78">
        <w:rPr>
          <w:rFonts w:eastAsiaTheme="minorHAnsi"/>
          <w:szCs w:val="28"/>
          <w:lang w:eastAsia="en-US"/>
        </w:rPr>
        <w:t xml:space="preserve"> </w:t>
      </w:r>
      <w:r w:rsidR="00770CF5" w:rsidRPr="00E7642F">
        <w:rPr>
          <w:rFonts w:eastAsiaTheme="minorHAnsi"/>
          <w:szCs w:val="28"/>
          <w:lang w:eastAsia="en-US"/>
        </w:rPr>
        <w:t>мер по защите прав пострадавших участников строительства жилья</w:t>
      </w:r>
      <w:r>
        <w:rPr>
          <w:rFonts w:eastAsiaTheme="minorHAnsi"/>
          <w:szCs w:val="28"/>
          <w:lang w:eastAsia="en-US"/>
        </w:rPr>
        <w:t xml:space="preserve"> (далее </w:t>
      </w:r>
      <w:r w:rsidR="00CA0487">
        <w:rPr>
          <w:rFonts w:eastAsiaTheme="minorHAnsi"/>
          <w:szCs w:val="28"/>
          <w:lang w:eastAsia="en-US"/>
        </w:rPr>
        <w:t>–</w:t>
      </w:r>
      <w:r>
        <w:rPr>
          <w:rFonts w:eastAsiaTheme="minorHAnsi"/>
          <w:szCs w:val="28"/>
          <w:lang w:eastAsia="en-US"/>
        </w:rPr>
        <w:t xml:space="preserve"> Порядок</w:t>
      </w:r>
      <w:r w:rsidR="00CA0487">
        <w:rPr>
          <w:rFonts w:eastAsiaTheme="minorHAnsi"/>
          <w:szCs w:val="28"/>
          <w:lang w:eastAsia="en-US"/>
        </w:rPr>
        <w:t xml:space="preserve"> и условия</w:t>
      </w:r>
      <w:r>
        <w:rPr>
          <w:rFonts w:eastAsiaTheme="minorHAnsi"/>
          <w:szCs w:val="28"/>
          <w:lang w:eastAsia="en-US"/>
        </w:rPr>
        <w:t xml:space="preserve">) разработаны в соответствии с требованиями </w:t>
      </w:r>
      <w:hyperlink r:id="rId8" w:history="1">
        <w:r w:rsidRPr="00E7642F">
          <w:rPr>
            <w:rFonts w:eastAsiaTheme="minorHAnsi"/>
            <w:szCs w:val="28"/>
            <w:lang w:eastAsia="en-US"/>
          </w:rPr>
          <w:t xml:space="preserve">статьи </w:t>
        </w:r>
        <w:r w:rsidR="00EE4542" w:rsidRPr="00E7642F">
          <w:rPr>
            <w:rFonts w:eastAsiaTheme="minorHAnsi"/>
            <w:szCs w:val="28"/>
            <w:lang w:eastAsia="en-US"/>
          </w:rPr>
          <w:t>4</w:t>
        </w:r>
      </w:hyperlink>
      <w:r>
        <w:rPr>
          <w:rFonts w:eastAsiaTheme="minorHAnsi"/>
          <w:szCs w:val="28"/>
          <w:lang w:eastAsia="en-US"/>
        </w:rPr>
        <w:t xml:space="preserve"> Закона Кировской области от </w:t>
      </w:r>
      <w:r w:rsidR="00EE4542">
        <w:rPr>
          <w:rFonts w:eastAsiaTheme="minorHAnsi"/>
          <w:szCs w:val="28"/>
          <w:lang w:eastAsia="en-US"/>
        </w:rPr>
        <w:t>28.12.2016</w:t>
      </w:r>
      <w:r w:rsidR="00A004C2">
        <w:rPr>
          <w:rFonts w:eastAsiaTheme="minorHAnsi"/>
          <w:szCs w:val="28"/>
          <w:lang w:eastAsia="en-US"/>
        </w:rPr>
        <w:t xml:space="preserve"> </w:t>
      </w:r>
      <w:r w:rsidR="00EE4542">
        <w:rPr>
          <w:rFonts w:eastAsiaTheme="minorHAnsi"/>
          <w:szCs w:val="28"/>
          <w:lang w:eastAsia="en-US"/>
        </w:rPr>
        <w:t>№</w:t>
      </w:r>
      <w:r w:rsidR="00A004C2">
        <w:rPr>
          <w:rFonts w:eastAsiaTheme="minorHAnsi"/>
          <w:szCs w:val="28"/>
          <w:lang w:eastAsia="en-US"/>
        </w:rPr>
        <w:t xml:space="preserve"> </w:t>
      </w:r>
      <w:r w:rsidR="00EE4542">
        <w:rPr>
          <w:rFonts w:eastAsiaTheme="minorHAnsi"/>
          <w:szCs w:val="28"/>
          <w:lang w:eastAsia="en-US"/>
        </w:rPr>
        <w:t>41-ЗО «</w:t>
      </w:r>
      <w:r w:rsidR="00EE4542" w:rsidRPr="00E7642F">
        <w:rPr>
          <w:rFonts w:eastAsiaTheme="minorHAnsi"/>
          <w:szCs w:val="28"/>
          <w:lang w:eastAsia="en-US"/>
        </w:rPr>
        <w:t xml:space="preserve">О мерах по защите прав граждан </w:t>
      </w:r>
      <w:r w:rsidR="00C46C2E">
        <w:rPr>
          <w:rFonts w:eastAsiaTheme="minorHAnsi"/>
          <w:szCs w:val="28"/>
          <w:lang w:eastAsia="en-US"/>
        </w:rPr>
        <w:t>–</w:t>
      </w:r>
      <w:r w:rsidR="00F32EBE">
        <w:rPr>
          <w:rFonts w:eastAsiaTheme="minorHAnsi"/>
          <w:szCs w:val="28"/>
          <w:lang w:eastAsia="en-US"/>
        </w:rPr>
        <w:t xml:space="preserve"> пострадавших </w:t>
      </w:r>
      <w:r w:rsidR="00EE4542" w:rsidRPr="00E7642F">
        <w:rPr>
          <w:rFonts w:eastAsiaTheme="minorHAnsi"/>
          <w:szCs w:val="28"/>
          <w:lang w:eastAsia="en-US"/>
        </w:rPr>
        <w:t>участников долевого строительства многоквартирных домов на территории Кировской области</w:t>
      </w:r>
      <w:r w:rsidR="00EE4542">
        <w:rPr>
          <w:rFonts w:eastAsiaTheme="minorHAnsi"/>
          <w:szCs w:val="28"/>
          <w:lang w:eastAsia="en-US"/>
        </w:rPr>
        <w:t>»</w:t>
      </w:r>
      <w:r>
        <w:rPr>
          <w:rFonts w:eastAsiaTheme="minorHAnsi"/>
          <w:szCs w:val="28"/>
          <w:lang w:eastAsia="en-US"/>
        </w:rPr>
        <w:t xml:space="preserve"> (далее </w:t>
      </w:r>
      <w:r w:rsidR="00C46C2E">
        <w:rPr>
          <w:rFonts w:eastAsiaTheme="minorHAnsi"/>
          <w:szCs w:val="28"/>
          <w:lang w:eastAsia="en-US"/>
        </w:rPr>
        <w:t xml:space="preserve">– </w:t>
      </w:r>
      <w:r>
        <w:rPr>
          <w:rFonts w:eastAsiaTheme="minorHAnsi"/>
          <w:szCs w:val="28"/>
          <w:lang w:eastAsia="en-US"/>
        </w:rPr>
        <w:t>Закон Кировской области от</w:t>
      </w:r>
      <w:r w:rsidR="007C2DB3">
        <w:rPr>
          <w:rFonts w:eastAsiaTheme="minorHAnsi"/>
          <w:szCs w:val="28"/>
          <w:lang w:eastAsia="en-US"/>
        </w:rPr>
        <w:t> </w:t>
      </w:r>
      <w:r w:rsidR="00EE4542">
        <w:rPr>
          <w:rFonts w:eastAsiaTheme="minorHAnsi"/>
          <w:szCs w:val="28"/>
          <w:lang w:eastAsia="en-US"/>
        </w:rPr>
        <w:t>28.12.2016</w:t>
      </w:r>
      <w:r w:rsidR="00A004C2">
        <w:rPr>
          <w:rFonts w:eastAsiaTheme="minorHAnsi"/>
          <w:szCs w:val="28"/>
          <w:lang w:eastAsia="en-US"/>
        </w:rPr>
        <w:t xml:space="preserve"> </w:t>
      </w:r>
      <w:r w:rsidR="00EE4542">
        <w:rPr>
          <w:rFonts w:eastAsiaTheme="minorHAnsi"/>
          <w:szCs w:val="28"/>
          <w:lang w:eastAsia="en-US"/>
        </w:rPr>
        <w:t>№</w:t>
      </w:r>
      <w:r w:rsidR="00A004C2">
        <w:rPr>
          <w:rFonts w:eastAsiaTheme="minorHAnsi"/>
          <w:szCs w:val="28"/>
          <w:lang w:eastAsia="en-US"/>
        </w:rPr>
        <w:t xml:space="preserve"> </w:t>
      </w:r>
      <w:r w:rsidR="00EE4542">
        <w:rPr>
          <w:rFonts w:eastAsiaTheme="minorHAnsi"/>
          <w:szCs w:val="28"/>
          <w:lang w:eastAsia="en-US"/>
        </w:rPr>
        <w:t>41</w:t>
      </w:r>
      <w:r>
        <w:rPr>
          <w:rFonts w:eastAsiaTheme="minorHAnsi"/>
          <w:szCs w:val="28"/>
          <w:lang w:eastAsia="en-US"/>
        </w:rPr>
        <w:t xml:space="preserve">-ЗО) и </w:t>
      </w:r>
      <w:r w:rsidR="00CA0487">
        <w:rPr>
          <w:rFonts w:eastAsiaTheme="minorHAnsi"/>
          <w:szCs w:val="28"/>
          <w:lang w:eastAsia="en-US"/>
        </w:rPr>
        <w:t xml:space="preserve">устанавливают механизм и условия конкурсного </w:t>
      </w:r>
      <w:r>
        <w:rPr>
          <w:rFonts w:eastAsiaTheme="minorHAnsi"/>
          <w:szCs w:val="28"/>
          <w:lang w:eastAsia="en-US"/>
        </w:rPr>
        <w:t xml:space="preserve">отбора новых застройщиков </w:t>
      </w:r>
      <w:r w:rsidR="00F32EBE">
        <w:rPr>
          <w:rFonts w:eastAsiaTheme="minorHAnsi"/>
          <w:szCs w:val="28"/>
          <w:lang w:eastAsia="en-US"/>
        </w:rPr>
        <w:t>(далее – конкурсный отбор)</w:t>
      </w:r>
      <w:r w:rsidR="00A004C2">
        <w:rPr>
          <w:rFonts w:eastAsiaTheme="minorHAnsi"/>
          <w:szCs w:val="28"/>
          <w:lang w:eastAsia="en-US"/>
        </w:rPr>
        <w:t xml:space="preserve"> </w:t>
      </w:r>
      <w:r>
        <w:rPr>
          <w:rFonts w:eastAsiaTheme="minorHAnsi"/>
          <w:szCs w:val="28"/>
          <w:lang w:eastAsia="en-US"/>
        </w:rPr>
        <w:t xml:space="preserve">для заключения с ними </w:t>
      </w:r>
      <w:r w:rsidR="00CA0487">
        <w:rPr>
          <w:rFonts w:eastAsiaTheme="minorHAnsi"/>
          <w:szCs w:val="28"/>
          <w:lang w:eastAsia="en-US"/>
        </w:rPr>
        <w:t>министер</w:t>
      </w:r>
      <w:r w:rsidR="00C46C2E">
        <w:rPr>
          <w:rFonts w:eastAsiaTheme="minorHAnsi"/>
          <w:szCs w:val="28"/>
          <w:lang w:eastAsia="en-US"/>
        </w:rPr>
        <w:t xml:space="preserve">ством строительства </w:t>
      </w:r>
      <w:r w:rsidR="00CA0487">
        <w:rPr>
          <w:rFonts w:eastAsiaTheme="minorHAnsi"/>
          <w:szCs w:val="28"/>
          <w:lang w:eastAsia="en-US"/>
        </w:rPr>
        <w:t xml:space="preserve">Кировской области </w:t>
      </w:r>
      <w:r w:rsidR="00F32EBE">
        <w:rPr>
          <w:rFonts w:eastAsiaTheme="minorHAnsi"/>
          <w:szCs w:val="28"/>
          <w:lang w:eastAsia="en-US"/>
        </w:rPr>
        <w:br/>
      </w:r>
      <w:r w:rsidR="00CA0487">
        <w:rPr>
          <w:rFonts w:eastAsiaTheme="minorHAnsi"/>
          <w:szCs w:val="28"/>
          <w:lang w:eastAsia="en-US"/>
        </w:rPr>
        <w:t xml:space="preserve">(далее – уполномоченный орган) </w:t>
      </w:r>
      <w:r>
        <w:rPr>
          <w:rFonts w:eastAsiaTheme="minorHAnsi"/>
          <w:szCs w:val="28"/>
          <w:lang w:eastAsia="en-US"/>
        </w:rPr>
        <w:t xml:space="preserve">соглашений о предоставлении </w:t>
      </w:r>
      <w:r w:rsidR="00EE4542" w:rsidRPr="00E7642F">
        <w:rPr>
          <w:rFonts w:eastAsiaTheme="minorHAnsi"/>
          <w:szCs w:val="28"/>
          <w:lang w:eastAsia="en-US"/>
        </w:rPr>
        <w:t>мер по защите прав пострадавших участников строительства жилья</w:t>
      </w:r>
      <w:r w:rsidR="00F32EBE">
        <w:rPr>
          <w:rFonts w:eastAsiaTheme="minorHAnsi"/>
          <w:szCs w:val="28"/>
          <w:lang w:eastAsia="en-US"/>
        </w:rPr>
        <w:br/>
        <w:t>(далее – соглашени</w:t>
      </w:r>
      <w:r w:rsidR="007C2DB3">
        <w:rPr>
          <w:rFonts w:eastAsiaTheme="minorHAnsi"/>
          <w:szCs w:val="28"/>
          <w:lang w:eastAsia="en-US"/>
        </w:rPr>
        <w:t>е</w:t>
      </w:r>
      <w:r w:rsidR="00F32EBE">
        <w:rPr>
          <w:rFonts w:eastAsiaTheme="minorHAnsi"/>
          <w:szCs w:val="28"/>
          <w:lang w:eastAsia="en-US"/>
        </w:rPr>
        <w:t>)</w:t>
      </w:r>
      <w:r w:rsidR="0051606D">
        <w:rPr>
          <w:rFonts w:eastAsiaTheme="minorHAnsi"/>
          <w:szCs w:val="28"/>
          <w:lang w:eastAsia="en-US"/>
        </w:rPr>
        <w:t>,</w:t>
      </w:r>
      <w:r w:rsidR="00A004C2">
        <w:rPr>
          <w:rFonts w:eastAsiaTheme="minorHAnsi"/>
          <w:szCs w:val="28"/>
          <w:lang w:eastAsia="en-US"/>
        </w:rPr>
        <w:t xml:space="preserve"> </w:t>
      </w:r>
      <w:r w:rsidR="00A61BF7">
        <w:rPr>
          <w:rFonts w:eastAsiaTheme="minorHAnsi"/>
          <w:szCs w:val="28"/>
          <w:lang w:eastAsia="en-US"/>
        </w:rPr>
        <w:t>включая порядок подачи и рассмотрения</w:t>
      </w:r>
      <w:r w:rsidR="00A61BF7" w:rsidRPr="00751124">
        <w:rPr>
          <w:rFonts w:eastAsiaTheme="minorHAnsi"/>
          <w:szCs w:val="28"/>
          <w:lang w:eastAsia="en-US"/>
        </w:rPr>
        <w:t xml:space="preserve"> поступивших на конкурс</w:t>
      </w:r>
      <w:r w:rsidR="00305920">
        <w:rPr>
          <w:rFonts w:eastAsiaTheme="minorHAnsi"/>
          <w:szCs w:val="28"/>
          <w:lang w:eastAsia="en-US"/>
        </w:rPr>
        <w:t>ный отбор</w:t>
      </w:r>
      <w:r w:rsidR="00A61BF7" w:rsidRPr="00751124">
        <w:rPr>
          <w:rFonts w:eastAsiaTheme="minorHAnsi"/>
          <w:szCs w:val="28"/>
          <w:lang w:eastAsia="en-US"/>
        </w:rPr>
        <w:t xml:space="preserve"> заявок, в том числе на предмет </w:t>
      </w:r>
      <w:r w:rsidR="00A61BF7" w:rsidRPr="00751124">
        <w:t xml:space="preserve">соответствия заявки </w:t>
      </w:r>
      <w:r w:rsidR="0051606D" w:rsidRPr="00461377">
        <w:t>о соответствии инвестиционного проекта в сфере жилищного строительства, предусматривающего предоставление мер по защите</w:t>
      </w:r>
      <w:r w:rsidR="00B63F78">
        <w:t xml:space="preserve"> </w:t>
      </w:r>
      <w:r w:rsidR="0051606D" w:rsidRPr="00461377">
        <w:t>прав пострадавших участников строительства жилья</w:t>
      </w:r>
      <w:r w:rsidR="00A004C2">
        <w:t xml:space="preserve"> </w:t>
      </w:r>
      <w:r w:rsidR="0051606D" w:rsidRPr="00461377">
        <w:rPr>
          <w:bCs/>
          <w:szCs w:val="28"/>
        </w:rPr>
        <w:t xml:space="preserve">(далее </w:t>
      </w:r>
      <w:r w:rsidR="00F140CC" w:rsidRPr="00461377">
        <w:rPr>
          <w:bCs/>
          <w:szCs w:val="28"/>
        </w:rPr>
        <w:t>–</w:t>
      </w:r>
      <w:r w:rsidR="0051606D" w:rsidRPr="00461377">
        <w:rPr>
          <w:bCs/>
          <w:szCs w:val="28"/>
        </w:rPr>
        <w:t xml:space="preserve"> инвестиционный проект),</w:t>
      </w:r>
      <w:r w:rsidR="0051606D" w:rsidRPr="00461377">
        <w:rPr>
          <w:szCs w:val="28"/>
        </w:rPr>
        <w:t xml:space="preserve"> установленным Законом Кировской области от 06.03.2017 № 51-ЗО «Об</w:t>
      </w:r>
      <w:r w:rsidR="00B63F78">
        <w:rPr>
          <w:szCs w:val="28"/>
        </w:rPr>
        <w:t xml:space="preserve"> </w:t>
      </w:r>
      <w:r w:rsidR="0051606D" w:rsidRPr="00461377">
        <w:rPr>
          <w:szCs w:val="28"/>
        </w:rPr>
        <w:t xml:space="preserve">установлении критериев, которым должны соответствовать объекты социально-культурного и коммунально-бытового назначения, масштабные </w:t>
      </w:r>
      <w:r w:rsidR="0051606D" w:rsidRPr="00461377">
        <w:rPr>
          <w:szCs w:val="28"/>
        </w:rPr>
        <w:lastRenderedPageBreak/>
        <w:t xml:space="preserve">инвестиционные проекты, в целях предоставления земельных участков в аренду без проведения торгов» (далее </w:t>
      </w:r>
      <w:r w:rsidR="00F140CC" w:rsidRPr="00461377">
        <w:rPr>
          <w:szCs w:val="28"/>
        </w:rPr>
        <w:t>–</w:t>
      </w:r>
      <w:r w:rsidR="0051606D" w:rsidRPr="00461377">
        <w:rPr>
          <w:szCs w:val="28"/>
        </w:rPr>
        <w:t xml:space="preserve"> Закон </w:t>
      </w:r>
      <w:r w:rsidR="00F140CC" w:rsidRPr="00461377">
        <w:rPr>
          <w:szCs w:val="28"/>
        </w:rPr>
        <w:t xml:space="preserve">Кировской области </w:t>
      </w:r>
      <w:r w:rsidR="00F140CC" w:rsidRPr="00461377">
        <w:rPr>
          <w:szCs w:val="28"/>
        </w:rPr>
        <w:br/>
        <w:t>от 06.03.2017 № 51-ЗО</w:t>
      </w:r>
      <w:r w:rsidR="0051606D" w:rsidRPr="00461377">
        <w:rPr>
          <w:szCs w:val="28"/>
        </w:rPr>
        <w:t xml:space="preserve">) критериям, которым должны соответствовать масштабные инвестиционные проекты (далее </w:t>
      </w:r>
      <w:r w:rsidR="00F140CC" w:rsidRPr="00461377">
        <w:rPr>
          <w:szCs w:val="28"/>
        </w:rPr>
        <w:t>–</w:t>
      </w:r>
      <w:r w:rsidR="0051606D" w:rsidRPr="00461377">
        <w:rPr>
          <w:szCs w:val="28"/>
        </w:rPr>
        <w:t xml:space="preserve"> критерии),</w:t>
      </w:r>
      <w:r w:rsidR="00A004C2">
        <w:rPr>
          <w:szCs w:val="28"/>
        </w:rPr>
        <w:t xml:space="preserve"> </w:t>
      </w:r>
      <w:r w:rsidR="0051606D" w:rsidRPr="00461377">
        <w:rPr>
          <w:szCs w:val="28"/>
        </w:rPr>
        <w:t>принятия решения о соответствии инвестиционного проекта</w:t>
      </w:r>
      <w:r w:rsidR="00B63F78">
        <w:rPr>
          <w:szCs w:val="28"/>
        </w:rPr>
        <w:t xml:space="preserve"> </w:t>
      </w:r>
      <w:r w:rsidR="0051606D" w:rsidRPr="00461377">
        <w:rPr>
          <w:bCs/>
          <w:szCs w:val="28"/>
        </w:rPr>
        <w:t xml:space="preserve">критериям (далее </w:t>
      </w:r>
      <w:r w:rsidR="00E3230F" w:rsidRPr="00461377">
        <w:rPr>
          <w:bCs/>
          <w:szCs w:val="28"/>
        </w:rPr>
        <w:t>–</w:t>
      </w:r>
      <w:r w:rsidR="0051606D" w:rsidRPr="00461377">
        <w:rPr>
          <w:bCs/>
          <w:szCs w:val="28"/>
        </w:rPr>
        <w:t xml:space="preserve"> решение)</w:t>
      </w:r>
      <w:r w:rsidR="00AD77BC" w:rsidRPr="00461377">
        <w:rPr>
          <w:rFonts w:eastAsiaTheme="minorHAnsi"/>
          <w:szCs w:val="28"/>
          <w:lang w:eastAsia="en-US"/>
        </w:rPr>
        <w:t xml:space="preserve"> и заключения </w:t>
      </w:r>
      <w:r w:rsidR="00F32EBE">
        <w:rPr>
          <w:rFonts w:eastAsiaTheme="minorHAnsi"/>
          <w:szCs w:val="28"/>
          <w:lang w:eastAsia="en-US"/>
        </w:rPr>
        <w:t>с уполномоченным</w:t>
      </w:r>
      <w:r w:rsidR="00AD77BC" w:rsidRPr="00461377">
        <w:rPr>
          <w:rFonts w:eastAsiaTheme="minorHAnsi"/>
          <w:szCs w:val="28"/>
          <w:lang w:eastAsia="en-US"/>
        </w:rPr>
        <w:t xml:space="preserve"> орган</w:t>
      </w:r>
      <w:r w:rsidR="00F32EBE">
        <w:rPr>
          <w:rFonts w:eastAsiaTheme="minorHAnsi"/>
          <w:szCs w:val="28"/>
          <w:lang w:eastAsia="en-US"/>
        </w:rPr>
        <w:t>ом соглашения</w:t>
      </w:r>
      <w:r w:rsidRPr="00461377">
        <w:rPr>
          <w:rFonts w:eastAsiaTheme="minorHAnsi"/>
          <w:szCs w:val="28"/>
          <w:lang w:eastAsia="en-US"/>
        </w:rPr>
        <w:t>.</w:t>
      </w:r>
    </w:p>
    <w:p w:rsidR="00456976" w:rsidRDefault="00456976"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 xml:space="preserve">2. </w:t>
      </w:r>
      <w:r w:rsidR="00E7277D">
        <w:rPr>
          <w:rFonts w:eastAsiaTheme="minorHAnsi"/>
          <w:szCs w:val="28"/>
          <w:lang w:eastAsia="en-US"/>
        </w:rPr>
        <w:t>У</w:t>
      </w:r>
      <w:r>
        <w:rPr>
          <w:rFonts w:eastAsiaTheme="minorHAnsi"/>
          <w:szCs w:val="28"/>
          <w:lang w:eastAsia="en-US"/>
        </w:rPr>
        <w:t>полномоченный орган проводит конкурс</w:t>
      </w:r>
      <w:r w:rsidR="00E7277D">
        <w:rPr>
          <w:rFonts w:eastAsiaTheme="minorHAnsi"/>
          <w:szCs w:val="28"/>
          <w:lang w:eastAsia="en-US"/>
        </w:rPr>
        <w:t>ный</w:t>
      </w:r>
      <w:r>
        <w:rPr>
          <w:rFonts w:eastAsiaTheme="minorHAnsi"/>
          <w:szCs w:val="28"/>
          <w:lang w:eastAsia="en-US"/>
        </w:rPr>
        <w:t xml:space="preserve"> отбор</w:t>
      </w:r>
      <w:r w:rsidR="00B63F78">
        <w:rPr>
          <w:rFonts w:eastAsiaTheme="minorHAnsi"/>
          <w:szCs w:val="28"/>
          <w:lang w:eastAsia="en-US"/>
        </w:rPr>
        <w:t xml:space="preserve"> </w:t>
      </w:r>
      <w:r>
        <w:rPr>
          <w:rFonts w:eastAsiaTheme="minorHAnsi"/>
          <w:szCs w:val="28"/>
          <w:lang w:eastAsia="en-US"/>
        </w:rPr>
        <w:t>с це</w:t>
      </w:r>
      <w:r w:rsidR="00C46C2E">
        <w:rPr>
          <w:rFonts w:eastAsiaTheme="minorHAnsi"/>
          <w:szCs w:val="28"/>
          <w:lang w:eastAsia="en-US"/>
        </w:rPr>
        <w:t>лью заключения с новым застройщиком</w:t>
      </w:r>
      <w:r w:rsidR="00B63F78">
        <w:rPr>
          <w:rFonts w:eastAsiaTheme="minorHAnsi"/>
          <w:szCs w:val="28"/>
          <w:lang w:eastAsia="en-US"/>
        </w:rPr>
        <w:t xml:space="preserve"> </w:t>
      </w:r>
      <w:r>
        <w:rPr>
          <w:rFonts w:eastAsiaTheme="minorHAnsi"/>
          <w:szCs w:val="28"/>
          <w:lang w:eastAsia="en-US"/>
        </w:rPr>
        <w:t>соглашения.</w:t>
      </w:r>
    </w:p>
    <w:p w:rsidR="00A70C5C" w:rsidRPr="00A70C5C" w:rsidRDefault="00A70C5C" w:rsidP="00A70C5C">
      <w:pPr>
        <w:widowControl w:val="0"/>
        <w:autoSpaceDE w:val="0"/>
        <w:autoSpaceDN w:val="0"/>
        <w:adjustRightInd w:val="0"/>
        <w:spacing w:line="360" w:lineRule="auto"/>
        <w:ind w:firstLine="709"/>
        <w:jc w:val="both"/>
        <w:rPr>
          <w:szCs w:val="28"/>
        </w:rPr>
      </w:pPr>
      <w:r>
        <w:rPr>
          <w:rFonts w:eastAsiaTheme="minorHAnsi"/>
          <w:szCs w:val="28"/>
          <w:lang w:eastAsia="en-US"/>
        </w:rPr>
        <w:t>3</w:t>
      </w:r>
      <w:r w:rsidRPr="00256041">
        <w:rPr>
          <w:rFonts w:eastAsiaTheme="minorHAnsi"/>
          <w:szCs w:val="28"/>
          <w:lang w:eastAsia="en-US"/>
        </w:rPr>
        <w:t>.</w:t>
      </w:r>
      <w:r w:rsidR="008075AF">
        <w:rPr>
          <w:rFonts w:eastAsiaTheme="minorHAnsi"/>
          <w:szCs w:val="28"/>
          <w:lang w:eastAsia="en-US"/>
        </w:rPr>
        <w:t xml:space="preserve"> </w:t>
      </w:r>
      <w:r w:rsidRPr="00A70C5C">
        <w:rPr>
          <w:rFonts w:eastAsiaTheme="minorHAnsi"/>
          <w:szCs w:val="28"/>
          <w:lang w:eastAsia="en-US"/>
        </w:rPr>
        <w:t xml:space="preserve">При наличии сведений о земельных участках, </w:t>
      </w:r>
      <w:r w:rsidR="006F34B1">
        <w:rPr>
          <w:rFonts w:eastAsiaTheme="minorHAnsi"/>
          <w:szCs w:val="28"/>
          <w:lang w:eastAsia="en-US"/>
        </w:rPr>
        <w:t xml:space="preserve">находящихся в государственной </w:t>
      </w:r>
      <w:r w:rsidR="006F34B1" w:rsidRPr="00C6324E">
        <w:rPr>
          <w:rFonts w:eastAsiaTheme="minorHAnsi"/>
          <w:szCs w:val="28"/>
          <w:lang w:eastAsia="en-US"/>
        </w:rPr>
        <w:t>собственности</w:t>
      </w:r>
      <w:r w:rsidR="006F34B1">
        <w:rPr>
          <w:rFonts w:eastAsiaTheme="minorHAnsi"/>
          <w:szCs w:val="28"/>
          <w:lang w:eastAsia="en-US"/>
        </w:rPr>
        <w:t xml:space="preserve"> Кировской области или</w:t>
      </w:r>
      <w:r w:rsidRPr="00C6324E">
        <w:rPr>
          <w:rFonts w:eastAsiaTheme="minorHAnsi"/>
          <w:szCs w:val="28"/>
          <w:lang w:eastAsia="en-US"/>
        </w:rPr>
        <w:t xml:space="preserve"> муниципальной собственности, </w:t>
      </w:r>
      <w:r>
        <w:rPr>
          <w:rFonts w:eastAsiaTheme="minorHAnsi"/>
          <w:szCs w:val="28"/>
          <w:lang w:eastAsia="en-US"/>
        </w:rPr>
        <w:t>а также земельных участках, государственная собственность на которые не разграничена,</w:t>
      </w:r>
      <w:r w:rsidR="00B63F78">
        <w:rPr>
          <w:rFonts w:eastAsiaTheme="minorHAnsi"/>
          <w:szCs w:val="28"/>
          <w:lang w:eastAsia="en-US"/>
        </w:rPr>
        <w:t xml:space="preserve"> </w:t>
      </w:r>
      <w:r w:rsidR="00305920" w:rsidRPr="00C6324E">
        <w:rPr>
          <w:rFonts w:eastAsiaTheme="minorHAnsi"/>
          <w:szCs w:val="28"/>
          <w:lang w:eastAsia="en-US"/>
        </w:rPr>
        <w:t xml:space="preserve">которые могут быть предоставлены в аренду без проведения торгов </w:t>
      </w:r>
      <w:r w:rsidR="00305920">
        <w:rPr>
          <w:rFonts w:eastAsiaTheme="minorHAnsi"/>
          <w:szCs w:val="28"/>
          <w:lang w:eastAsia="en-US"/>
        </w:rPr>
        <w:t>новому застройщику</w:t>
      </w:r>
      <w:r w:rsidR="00305920" w:rsidRPr="00C6324E">
        <w:rPr>
          <w:rFonts w:eastAsiaTheme="minorHAnsi"/>
          <w:szCs w:val="28"/>
          <w:lang w:eastAsia="en-US"/>
        </w:rPr>
        <w:t xml:space="preserve">, </w:t>
      </w:r>
      <w:r w:rsidR="00305920">
        <w:rPr>
          <w:rFonts w:eastAsiaTheme="minorHAnsi"/>
          <w:szCs w:val="28"/>
          <w:lang w:eastAsia="en-US"/>
        </w:rPr>
        <w:t xml:space="preserve">предоставившему </w:t>
      </w:r>
      <w:r w:rsidR="00305920" w:rsidRPr="00E7642F">
        <w:rPr>
          <w:rFonts w:eastAsiaTheme="minorHAnsi"/>
          <w:szCs w:val="28"/>
          <w:lang w:eastAsia="en-US"/>
        </w:rPr>
        <w:t>мер</w:t>
      </w:r>
      <w:r w:rsidR="00305920">
        <w:rPr>
          <w:rFonts w:eastAsiaTheme="minorHAnsi"/>
          <w:szCs w:val="28"/>
          <w:lang w:eastAsia="en-US"/>
        </w:rPr>
        <w:t>ы</w:t>
      </w:r>
      <w:r w:rsidR="00305920" w:rsidRPr="00E7642F">
        <w:rPr>
          <w:rFonts w:eastAsiaTheme="minorHAnsi"/>
          <w:szCs w:val="28"/>
          <w:lang w:eastAsia="en-US"/>
        </w:rPr>
        <w:t xml:space="preserve"> по защите прав пострадавших участников строительства жилья</w:t>
      </w:r>
      <w:r w:rsidR="00A004C2">
        <w:rPr>
          <w:rFonts w:eastAsiaTheme="minorHAnsi"/>
          <w:szCs w:val="28"/>
          <w:lang w:eastAsia="en-US"/>
        </w:rPr>
        <w:t xml:space="preserve"> </w:t>
      </w:r>
      <w:r w:rsidR="00305920" w:rsidRPr="00A70C5C">
        <w:rPr>
          <w:rFonts w:eastAsiaTheme="minorHAnsi"/>
          <w:szCs w:val="28"/>
          <w:lang w:eastAsia="en-US"/>
        </w:rPr>
        <w:t>(далее –</w:t>
      </w:r>
      <w:r w:rsidR="00A004C2">
        <w:rPr>
          <w:rFonts w:eastAsiaTheme="minorHAnsi"/>
          <w:szCs w:val="28"/>
          <w:lang w:eastAsia="en-US"/>
        </w:rPr>
        <w:t xml:space="preserve"> </w:t>
      </w:r>
      <w:r w:rsidR="00305920" w:rsidRPr="00A70C5C">
        <w:rPr>
          <w:rFonts w:eastAsiaTheme="minorHAnsi"/>
          <w:szCs w:val="28"/>
          <w:lang w:eastAsia="en-US"/>
        </w:rPr>
        <w:t>свободны</w:t>
      </w:r>
      <w:r w:rsidR="006F34B1">
        <w:rPr>
          <w:rFonts w:eastAsiaTheme="minorHAnsi"/>
          <w:szCs w:val="28"/>
          <w:lang w:eastAsia="en-US"/>
        </w:rPr>
        <w:t>е</w:t>
      </w:r>
      <w:r w:rsidR="00305920" w:rsidRPr="00A70C5C">
        <w:rPr>
          <w:rFonts w:eastAsiaTheme="minorHAnsi"/>
          <w:szCs w:val="28"/>
          <w:lang w:eastAsia="en-US"/>
        </w:rPr>
        <w:t xml:space="preserve"> земельны</w:t>
      </w:r>
      <w:r w:rsidR="006F34B1">
        <w:rPr>
          <w:rFonts w:eastAsiaTheme="minorHAnsi"/>
          <w:szCs w:val="28"/>
          <w:lang w:eastAsia="en-US"/>
        </w:rPr>
        <w:t>е</w:t>
      </w:r>
      <w:r w:rsidR="00305920" w:rsidRPr="00A70C5C">
        <w:rPr>
          <w:rFonts w:eastAsiaTheme="minorHAnsi"/>
          <w:szCs w:val="28"/>
          <w:lang w:eastAsia="en-US"/>
        </w:rPr>
        <w:t xml:space="preserve"> участк</w:t>
      </w:r>
      <w:r w:rsidR="006F34B1">
        <w:rPr>
          <w:rFonts w:eastAsiaTheme="minorHAnsi"/>
          <w:szCs w:val="28"/>
          <w:lang w:eastAsia="en-US"/>
        </w:rPr>
        <w:t>и</w:t>
      </w:r>
      <w:r w:rsidR="00305920" w:rsidRPr="00A70C5C">
        <w:rPr>
          <w:rFonts w:eastAsiaTheme="minorHAnsi"/>
          <w:szCs w:val="28"/>
          <w:lang w:eastAsia="en-US"/>
        </w:rPr>
        <w:t>)</w:t>
      </w:r>
      <w:r w:rsidRPr="00A70C5C">
        <w:rPr>
          <w:rFonts w:eastAsiaTheme="minorHAnsi"/>
          <w:szCs w:val="28"/>
          <w:lang w:eastAsia="en-US"/>
        </w:rPr>
        <w:t xml:space="preserve">, орган исполнительной власти Кировской области, осуществляющий </w:t>
      </w:r>
      <w:r w:rsidR="00DC677A">
        <w:rPr>
          <w:rFonts w:eastAsiaTheme="minorHAnsi"/>
          <w:szCs w:val="28"/>
          <w:lang w:eastAsia="en-US"/>
        </w:rPr>
        <w:t>управление в сфере управления и распоряжения государственным имуществом Кировской области</w:t>
      </w:r>
      <w:r w:rsidR="00A004C2">
        <w:rPr>
          <w:rFonts w:eastAsiaTheme="minorHAnsi"/>
          <w:szCs w:val="28"/>
          <w:lang w:eastAsia="en-US"/>
        </w:rPr>
        <w:t>,</w:t>
      </w:r>
      <w:r w:rsidRPr="00A70C5C">
        <w:rPr>
          <w:rFonts w:eastAsiaTheme="minorHAnsi"/>
          <w:szCs w:val="28"/>
          <w:lang w:eastAsia="en-US"/>
        </w:rPr>
        <w:t xml:space="preserve"> или орган местного самоуправления</w:t>
      </w:r>
      <w:r w:rsidR="006F34B1">
        <w:rPr>
          <w:rFonts w:eastAsiaTheme="minorHAnsi"/>
          <w:szCs w:val="28"/>
          <w:lang w:eastAsia="en-US"/>
        </w:rPr>
        <w:t xml:space="preserve"> (</w:t>
      </w:r>
      <w:r w:rsidR="006F34B1" w:rsidRPr="00A441C8">
        <w:rPr>
          <w:rFonts w:eastAsiaTheme="minorHAnsi"/>
          <w:szCs w:val="28"/>
          <w:lang w:eastAsia="en-US"/>
        </w:rPr>
        <w:t>в случае предоставления земельного участка, находящегося в муниципальной собственности</w:t>
      </w:r>
      <w:r w:rsidR="00A004C2">
        <w:rPr>
          <w:rFonts w:eastAsiaTheme="minorHAnsi"/>
          <w:szCs w:val="28"/>
          <w:lang w:eastAsia="en-US"/>
        </w:rPr>
        <w:t>,</w:t>
      </w:r>
      <w:r w:rsidR="006F34B1">
        <w:rPr>
          <w:rFonts w:eastAsiaTheme="minorHAnsi"/>
          <w:szCs w:val="28"/>
          <w:lang w:eastAsia="en-US"/>
        </w:rPr>
        <w:t xml:space="preserve"> или земельного участка, государственная собственность на которы</w:t>
      </w:r>
      <w:r w:rsidR="00A004C2">
        <w:rPr>
          <w:rFonts w:eastAsiaTheme="minorHAnsi"/>
          <w:szCs w:val="28"/>
          <w:lang w:eastAsia="en-US"/>
        </w:rPr>
        <w:t>й</w:t>
      </w:r>
      <w:r w:rsidR="006F34B1">
        <w:rPr>
          <w:rFonts w:eastAsiaTheme="minorHAnsi"/>
          <w:szCs w:val="28"/>
          <w:lang w:eastAsia="en-US"/>
        </w:rPr>
        <w:t xml:space="preserve"> не разграничена)</w:t>
      </w:r>
      <w:r w:rsidRPr="00A70C5C">
        <w:rPr>
          <w:rFonts w:eastAsiaTheme="minorHAnsi"/>
          <w:szCs w:val="28"/>
          <w:lang w:eastAsia="en-US"/>
        </w:rPr>
        <w:t xml:space="preserve"> на основании обращения уполномоченного органа с предоставлением необходимой информации для оценки осуществляет </w:t>
      </w:r>
      <w:r w:rsidRPr="00A70C5C">
        <w:rPr>
          <w:szCs w:val="28"/>
        </w:rPr>
        <w:t xml:space="preserve">оценку </w:t>
      </w:r>
      <w:r w:rsidR="00DC677A">
        <w:rPr>
          <w:szCs w:val="28"/>
        </w:rPr>
        <w:t>рыночной</w:t>
      </w:r>
      <w:r w:rsidRPr="00A70C5C">
        <w:rPr>
          <w:szCs w:val="28"/>
        </w:rPr>
        <w:t xml:space="preserve"> стоимости свободного земельного участка, который будет предоставлен победителю конкурсного отбора после исполнения им условий соглашения. </w:t>
      </w:r>
    </w:p>
    <w:p w:rsidR="00A70C5C" w:rsidRDefault="00A70C5C" w:rsidP="00A70C5C">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 xml:space="preserve">4. При наличии сведений </w:t>
      </w:r>
      <w:r w:rsidRPr="00C6324E">
        <w:rPr>
          <w:rFonts w:eastAsiaTheme="minorHAnsi"/>
          <w:szCs w:val="28"/>
          <w:lang w:eastAsia="en-US"/>
        </w:rPr>
        <w:t>о свободных земельных участках</w:t>
      </w:r>
      <w:r>
        <w:rPr>
          <w:rFonts w:eastAsiaTheme="minorHAnsi"/>
          <w:szCs w:val="28"/>
          <w:lang w:eastAsia="en-US"/>
        </w:rPr>
        <w:t xml:space="preserve"> уполномоченный орган </w:t>
      </w:r>
      <w:r w:rsidRPr="00256041">
        <w:rPr>
          <w:rFonts w:eastAsiaTheme="minorHAnsi"/>
          <w:szCs w:val="28"/>
          <w:lang w:eastAsia="en-US"/>
        </w:rPr>
        <w:t>размещает</w:t>
      </w:r>
      <w:r>
        <w:rPr>
          <w:rFonts w:eastAsiaTheme="minorHAnsi"/>
          <w:szCs w:val="28"/>
          <w:lang w:eastAsia="en-US"/>
        </w:rPr>
        <w:t xml:space="preserve"> на </w:t>
      </w:r>
      <w:r w:rsidRPr="00D66D8B">
        <w:rPr>
          <w:rFonts w:eastAsiaTheme="minorHAnsi"/>
          <w:bCs/>
          <w:szCs w:val="28"/>
          <w:lang w:eastAsia="en-US"/>
        </w:rPr>
        <w:t xml:space="preserve">официальном информационном сайте </w:t>
      </w:r>
      <w:r>
        <w:rPr>
          <w:rFonts w:eastAsiaTheme="minorHAnsi"/>
          <w:bCs/>
          <w:szCs w:val="28"/>
          <w:lang w:eastAsia="en-US"/>
        </w:rPr>
        <w:t xml:space="preserve">Правительства Кировской области </w:t>
      </w:r>
      <w:r w:rsidRPr="00D66D8B">
        <w:rPr>
          <w:rFonts w:eastAsiaTheme="minorHAnsi"/>
          <w:bCs/>
          <w:szCs w:val="28"/>
          <w:lang w:eastAsia="en-US"/>
        </w:rPr>
        <w:t xml:space="preserve">либо </w:t>
      </w:r>
      <w:r>
        <w:rPr>
          <w:rFonts w:eastAsiaTheme="minorHAnsi"/>
          <w:bCs/>
          <w:szCs w:val="28"/>
          <w:lang w:eastAsia="en-US"/>
        </w:rPr>
        <w:t>на</w:t>
      </w:r>
      <w:r w:rsidRPr="00D66D8B">
        <w:rPr>
          <w:rFonts w:eastAsiaTheme="minorHAnsi"/>
          <w:bCs/>
          <w:szCs w:val="28"/>
          <w:lang w:eastAsia="en-US"/>
        </w:rPr>
        <w:t xml:space="preserve"> официальном информационном сайте</w:t>
      </w:r>
      <w:r>
        <w:rPr>
          <w:rFonts w:eastAsiaTheme="minorHAnsi"/>
          <w:bCs/>
          <w:szCs w:val="28"/>
          <w:lang w:eastAsia="en-US"/>
        </w:rPr>
        <w:t xml:space="preserve"> уполномоченного органа </w:t>
      </w:r>
      <w:r>
        <w:rPr>
          <w:rFonts w:eastAsiaTheme="minorHAnsi"/>
          <w:szCs w:val="28"/>
          <w:lang w:eastAsia="en-US"/>
        </w:rPr>
        <w:t>и</w:t>
      </w:r>
      <w:r w:rsidRPr="00256041">
        <w:rPr>
          <w:rFonts w:eastAsiaTheme="minorHAnsi"/>
          <w:szCs w:val="28"/>
          <w:lang w:eastAsia="en-US"/>
        </w:rPr>
        <w:t>звещение о проведении конкурсного отбора</w:t>
      </w:r>
      <w:r w:rsidR="00B63F78">
        <w:rPr>
          <w:rFonts w:eastAsiaTheme="minorHAnsi"/>
          <w:szCs w:val="28"/>
          <w:lang w:eastAsia="en-US"/>
        </w:rPr>
        <w:t xml:space="preserve"> </w:t>
      </w:r>
      <w:r w:rsidRPr="003C761F">
        <w:t xml:space="preserve">не позднее чем за 30 дней до проведения </w:t>
      </w:r>
      <w:r w:rsidRPr="00256041">
        <w:rPr>
          <w:rFonts w:eastAsiaTheme="minorHAnsi"/>
          <w:szCs w:val="28"/>
          <w:lang w:eastAsia="en-US"/>
        </w:rPr>
        <w:t>конкурсного отбора</w:t>
      </w:r>
      <w:r w:rsidRPr="003C761F">
        <w:rPr>
          <w:rFonts w:eastAsiaTheme="minorHAnsi"/>
          <w:bCs/>
          <w:szCs w:val="28"/>
          <w:lang w:eastAsia="en-US"/>
        </w:rPr>
        <w:t>.</w:t>
      </w:r>
    </w:p>
    <w:p w:rsidR="00A70C5C" w:rsidRDefault="00A70C5C" w:rsidP="00A70C5C">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lastRenderedPageBreak/>
        <w:t>5</w:t>
      </w:r>
      <w:r w:rsidRPr="006678AA">
        <w:rPr>
          <w:rFonts w:eastAsiaTheme="minorHAnsi"/>
          <w:szCs w:val="28"/>
          <w:lang w:eastAsia="en-US"/>
        </w:rPr>
        <w:t xml:space="preserve">. </w:t>
      </w:r>
      <w:r w:rsidRPr="006678AA">
        <w:rPr>
          <w:szCs w:val="28"/>
        </w:rPr>
        <w:t xml:space="preserve">В извещении о проведении конкурсного отбора </w:t>
      </w:r>
      <w:r>
        <w:rPr>
          <w:szCs w:val="28"/>
        </w:rPr>
        <w:t xml:space="preserve">указываются </w:t>
      </w:r>
      <w:r w:rsidRPr="003C3139">
        <w:rPr>
          <w:szCs w:val="28"/>
        </w:rPr>
        <w:t>сведения о мес</w:t>
      </w:r>
      <w:r>
        <w:rPr>
          <w:szCs w:val="28"/>
        </w:rPr>
        <w:t xml:space="preserve">тоположении, целевом назначении, площади </w:t>
      </w:r>
      <w:r w:rsidRPr="003C3139">
        <w:rPr>
          <w:szCs w:val="28"/>
        </w:rPr>
        <w:t xml:space="preserve">земельного участка, который будет предоставлен </w:t>
      </w:r>
      <w:r>
        <w:rPr>
          <w:szCs w:val="28"/>
        </w:rPr>
        <w:t xml:space="preserve">победителю конкурсного отбора после исполнения им условий </w:t>
      </w:r>
      <w:r w:rsidRPr="00256041">
        <w:rPr>
          <w:szCs w:val="28"/>
        </w:rPr>
        <w:t>соглашения и</w:t>
      </w:r>
      <w:r>
        <w:rPr>
          <w:szCs w:val="28"/>
        </w:rPr>
        <w:t xml:space="preserve"> для исполнения </w:t>
      </w:r>
      <w:r w:rsidRPr="00256041">
        <w:rPr>
          <w:szCs w:val="28"/>
        </w:rPr>
        <w:t xml:space="preserve">соглашения о взаимодействии </w:t>
      </w:r>
      <w:r>
        <w:rPr>
          <w:szCs w:val="28"/>
        </w:rPr>
        <w:t>в</w:t>
      </w:r>
      <w:r w:rsidRPr="00256041">
        <w:rPr>
          <w:szCs w:val="28"/>
        </w:rPr>
        <w:t xml:space="preserve"> цел</w:t>
      </w:r>
      <w:r>
        <w:rPr>
          <w:szCs w:val="28"/>
        </w:rPr>
        <w:t>ях</w:t>
      </w:r>
      <w:r w:rsidRPr="00256041">
        <w:rPr>
          <w:szCs w:val="28"/>
        </w:rPr>
        <w:t xml:space="preserve"> реализации инвестиционного проекта.</w:t>
      </w:r>
      <w:r w:rsidR="00B63F78">
        <w:rPr>
          <w:szCs w:val="28"/>
        </w:rPr>
        <w:t xml:space="preserve"> </w:t>
      </w:r>
      <w:r w:rsidRPr="00A70C5C">
        <w:rPr>
          <w:szCs w:val="28"/>
        </w:rPr>
        <w:t>Дополнительно может указываться иная информация о земельном участке.</w:t>
      </w:r>
      <w:r w:rsidRPr="00256041">
        <w:rPr>
          <w:szCs w:val="28"/>
        </w:rPr>
        <w:t xml:space="preserve"> В состав конкурсной документации включаются разработанные уполномоченным органом проекты соглашения и соглашения о взаимодействии с целью реализации инвестиционного проекта.</w:t>
      </w:r>
    </w:p>
    <w:p w:rsidR="00027B5B" w:rsidRPr="00461377" w:rsidRDefault="00A70C5C" w:rsidP="00027B5B">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6</w:t>
      </w:r>
      <w:r w:rsidR="00027B5B" w:rsidRPr="00461377">
        <w:rPr>
          <w:rFonts w:eastAsiaTheme="minorHAnsi"/>
          <w:szCs w:val="28"/>
          <w:lang w:eastAsia="en-US"/>
        </w:rPr>
        <w:t>. Организатором проведения конкурсного отбора является уполномоченный орган, который осуществляет следующие функции:</w:t>
      </w:r>
    </w:p>
    <w:p w:rsidR="00027B5B" w:rsidRPr="00461377" w:rsidRDefault="00027B5B" w:rsidP="00027B5B">
      <w:pPr>
        <w:autoSpaceDE w:val="0"/>
        <w:autoSpaceDN w:val="0"/>
        <w:adjustRightInd w:val="0"/>
        <w:spacing w:line="360" w:lineRule="auto"/>
        <w:ind w:firstLine="709"/>
        <w:jc w:val="both"/>
        <w:rPr>
          <w:rFonts w:eastAsiaTheme="minorHAnsi"/>
          <w:bCs/>
          <w:szCs w:val="28"/>
          <w:lang w:eastAsia="en-US"/>
        </w:rPr>
      </w:pPr>
      <w:r w:rsidRPr="00461377">
        <w:rPr>
          <w:rFonts w:eastAsiaTheme="minorHAnsi"/>
          <w:szCs w:val="28"/>
          <w:lang w:eastAsia="en-US"/>
        </w:rPr>
        <w:t>разрабатывает и утверждает документацию по проведению конкурсного отбора</w:t>
      </w:r>
      <w:r w:rsidRPr="00461377">
        <w:rPr>
          <w:rFonts w:eastAsiaTheme="minorHAnsi"/>
          <w:bCs/>
          <w:szCs w:val="28"/>
          <w:lang w:eastAsia="en-US"/>
        </w:rPr>
        <w:t>;</w:t>
      </w:r>
    </w:p>
    <w:p w:rsidR="00027B5B" w:rsidRPr="00461377" w:rsidRDefault="00027B5B" w:rsidP="00027B5B">
      <w:pPr>
        <w:autoSpaceDE w:val="0"/>
        <w:autoSpaceDN w:val="0"/>
        <w:adjustRightInd w:val="0"/>
        <w:spacing w:line="360" w:lineRule="auto"/>
        <w:ind w:firstLine="709"/>
        <w:jc w:val="both"/>
        <w:rPr>
          <w:rFonts w:eastAsiaTheme="minorHAnsi"/>
          <w:bCs/>
          <w:szCs w:val="28"/>
          <w:lang w:eastAsia="en-US"/>
        </w:rPr>
      </w:pPr>
      <w:r w:rsidRPr="00461377">
        <w:rPr>
          <w:rFonts w:eastAsiaTheme="minorHAnsi"/>
          <w:szCs w:val="28"/>
          <w:lang w:eastAsia="en-US"/>
        </w:rPr>
        <w:t>создает конкурсную комиссию и утверждает ее состав;</w:t>
      </w:r>
    </w:p>
    <w:p w:rsidR="00027B5B" w:rsidRPr="00461377" w:rsidRDefault="00027B5B" w:rsidP="00027B5B">
      <w:pPr>
        <w:autoSpaceDE w:val="0"/>
        <w:autoSpaceDN w:val="0"/>
        <w:adjustRightInd w:val="0"/>
        <w:spacing w:line="360" w:lineRule="auto"/>
        <w:ind w:firstLine="709"/>
        <w:jc w:val="both"/>
        <w:rPr>
          <w:rFonts w:eastAsiaTheme="minorHAnsi"/>
          <w:bCs/>
          <w:szCs w:val="28"/>
          <w:lang w:eastAsia="en-US"/>
        </w:rPr>
      </w:pPr>
      <w:r w:rsidRPr="00461377">
        <w:rPr>
          <w:rFonts w:eastAsiaTheme="minorHAnsi"/>
          <w:bCs/>
          <w:szCs w:val="28"/>
          <w:lang w:eastAsia="en-US"/>
        </w:rPr>
        <w:t xml:space="preserve">определяет дату, время и место проведения </w:t>
      </w:r>
      <w:r w:rsidRPr="00461377">
        <w:rPr>
          <w:rFonts w:eastAsiaTheme="minorHAnsi"/>
          <w:szCs w:val="28"/>
          <w:lang w:eastAsia="en-US"/>
        </w:rPr>
        <w:t>конкурсного отбора</w:t>
      </w:r>
      <w:r w:rsidRPr="00461377">
        <w:rPr>
          <w:rFonts w:eastAsiaTheme="minorHAnsi"/>
          <w:bCs/>
          <w:szCs w:val="28"/>
          <w:lang w:eastAsia="en-US"/>
        </w:rPr>
        <w:t xml:space="preserve"> и размещает извещение о его проведении;</w:t>
      </w:r>
    </w:p>
    <w:p w:rsidR="00027B5B" w:rsidRPr="00461377" w:rsidRDefault="00027B5B" w:rsidP="00027B5B">
      <w:pPr>
        <w:autoSpaceDE w:val="0"/>
        <w:autoSpaceDN w:val="0"/>
        <w:adjustRightInd w:val="0"/>
        <w:spacing w:line="360" w:lineRule="auto"/>
        <w:ind w:firstLine="709"/>
        <w:jc w:val="both"/>
        <w:rPr>
          <w:rFonts w:eastAsiaTheme="minorHAnsi"/>
          <w:szCs w:val="28"/>
          <w:lang w:eastAsia="en-US"/>
        </w:rPr>
      </w:pPr>
      <w:r w:rsidRPr="00461377">
        <w:rPr>
          <w:rFonts w:eastAsiaTheme="minorHAnsi"/>
          <w:szCs w:val="28"/>
          <w:lang w:eastAsia="en-US"/>
        </w:rPr>
        <w:t>осуществляет прием и регистрацию заявок на участие в конкурсном отборе, обеспечивает учет и хранение таких заявок;</w:t>
      </w:r>
    </w:p>
    <w:p w:rsidR="00027B5B" w:rsidRPr="00461377" w:rsidRDefault="00027B5B" w:rsidP="00027B5B">
      <w:pPr>
        <w:autoSpaceDE w:val="0"/>
        <w:autoSpaceDN w:val="0"/>
        <w:adjustRightInd w:val="0"/>
        <w:spacing w:line="360" w:lineRule="auto"/>
        <w:ind w:firstLine="709"/>
        <w:jc w:val="both"/>
        <w:rPr>
          <w:rFonts w:eastAsiaTheme="minorHAnsi"/>
          <w:szCs w:val="28"/>
          <w:lang w:eastAsia="en-US"/>
        </w:rPr>
      </w:pPr>
      <w:r w:rsidRPr="00461377">
        <w:rPr>
          <w:rFonts w:eastAsiaTheme="minorHAnsi"/>
          <w:szCs w:val="28"/>
          <w:lang w:eastAsia="en-US"/>
        </w:rPr>
        <w:t>передает заявки на участие в конкурсном отборе в конкурсную комиссию;</w:t>
      </w:r>
    </w:p>
    <w:p w:rsidR="00027B5B" w:rsidRPr="00461377" w:rsidRDefault="00027B5B" w:rsidP="00027B5B">
      <w:pPr>
        <w:autoSpaceDE w:val="0"/>
        <w:autoSpaceDN w:val="0"/>
        <w:adjustRightInd w:val="0"/>
        <w:spacing w:line="360" w:lineRule="auto"/>
        <w:ind w:firstLine="709"/>
        <w:jc w:val="both"/>
        <w:rPr>
          <w:rFonts w:eastAsiaTheme="minorHAnsi"/>
          <w:szCs w:val="28"/>
          <w:lang w:eastAsia="en-US"/>
        </w:rPr>
      </w:pPr>
      <w:r w:rsidRPr="00461377">
        <w:rPr>
          <w:rFonts w:eastAsiaTheme="minorHAnsi"/>
          <w:szCs w:val="28"/>
          <w:lang w:eastAsia="en-US"/>
        </w:rPr>
        <w:t>доводит до сведения участников конкурсного отбора его результаты.</w:t>
      </w:r>
    </w:p>
    <w:p w:rsidR="00027B5B" w:rsidRPr="00461377" w:rsidRDefault="00A70C5C" w:rsidP="00027B5B">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7</w:t>
      </w:r>
      <w:r w:rsidR="00027B5B" w:rsidRPr="00461377">
        <w:rPr>
          <w:rFonts w:eastAsiaTheme="minorHAnsi"/>
          <w:szCs w:val="28"/>
          <w:lang w:eastAsia="en-US"/>
        </w:rPr>
        <w:t>. Конкурсная комиссия осуществляет следующие функции:</w:t>
      </w:r>
    </w:p>
    <w:p w:rsidR="00B15EA3" w:rsidRPr="00256041" w:rsidRDefault="00B15EA3" w:rsidP="00B15EA3">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рассматривает</w:t>
      </w:r>
      <w:r w:rsidRPr="00256041">
        <w:rPr>
          <w:rFonts w:eastAsiaTheme="minorHAnsi"/>
          <w:szCs w:val="28"/>
          <w:lang w:eastAsia="en-US"/>
        </w:rPr>
        <w:t xml:space="preserve"> заяв</w:t>
      </w:r>
      <w:r>
        <w:rPr>
          <w:rFonts w:eastAsiaTheme="minorHAnsi"/>
          <w:szCs w:val="28"/>
          <w:lang w:eastAsia="en-US"/>
        </w:rPr>
        <w:t>к</w:t>
      </w:r>
      <w:r w:rsidR="00DF4D65">
        <w:rPr>
          <w:rFonts w:eastAsiaTheme="minorHAnsi"/>
          <w:szCs w:val="28"/>
          <w:lang w:eastAsia="en-US"/>
        </w:rPr>
        <w:t>и</w:t>
      </w:r>
      <w:r>
        <w:rPr>
          <w:rFonts w:eastAsiaTheme="minorHAnsi"/>
          <w:szCs w:val="28"/>
          <w:lang w:eastAsia="en-US"/>
        </w:rPr>
        <w:t xml:space="preserve"> на соответствие </w:t>
      </w:r>
      <w:r w:rsidRPr="00256041">
        <w:t>инвестиционного проекта критериям, которым должны соответствовать масштабные инвестиционные проекты</w:t>
      </w:r>
      <w:r w:rsidRPr="00256041">
        <w:rPr>
          <w:rFonts w:eastAsiaTheme="minorHAnsi"/>
          <w:szCs w:val="28"/>
          <w:lang w:eastAsia="en-US"/>
        </w:rPr>
        <w:t>;</w:t>
      </w:r>
    </w:p>
    <w:p w:rsidR="00B15EA3" w:rsidRDefault="00B15EA3" w:rsidP="00B15EA3">
      <w:pPr>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принимает решение</w:t>
      </w:r>
      <w:r w:rsidR="00B63F78">
        <w:rPr>
          <w:rFonts w:eastAsiaTheme="minorHAnsi"/>
          <w:szCs w:val="28"/>
          <w:lang w:eastAsia="en-US"/>
        </w:rPr>
        <w:t xml:space="preserve"> </w:t>
      </w:r>
      <w:r w:rsidRPr="00DF4847">
        <w:rPr>
          <w:szCs w:val="28"/>
        </w:rPr>
        <w:t>о соответствии заявки о соответствии инвестиционного проекта критериям, которым должны соответствовать масштабные инвестиционные проекты</w:t>
      </w:r>
      <w:r>
        <w:rPr>
          <w:szCs w:val="28"/>
        </w:rPr>
        <w:t>;</w:t>
      </w:r>
    </w:p>
    <w:p w:rsidR="00B15EA3" w:rsidRDefault="00B15EA3" w:rsidP="00B15EA3">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lastRenderedPageBreak/>
        <w:t xml:space="preserve">рассматривает заявки на участие в конкурсном отборе и принимает решение о допуске </w:t>
      </w:r>
      <w:r w:rsidR="00E0414A">
        <w:rPr>
          <w:rFonts w:eastAsiaTheme="minorHAnsi"/>
          <w:szCs w:val="28"/>
          <w:lang w:eastAsia="en-US"/>
        </w:rPr>
        <w:t xml:space="preserve">заявок </w:t>
      </w:r>
      <w:r>
        <w:rPr>
          <w:rFonts w:eastAsiaTheme="minorHAnsi"/>
          <w:szCs w:val="28"/>
          <w:lang w:eastAsia="en-US"/>
        </w:rPr>
        <w:t>к конкурсному отбору либо об отклонении таких заявок;</w:t>
      </w:r>
    </w:p>
    <w:p w:rsidR="00B15EA3" w:rsidRPr="00256041" w:rsidRDefault="00B15EA3" w:rsidP="00B15EA3">
      <w:pPr>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проводит оценку заявок на участие в конкурсном отборе;</w:t>
      </w:r>
    </w:p>
    <w:p w:rsidR="00B15EA3" w:rsidRDefault="00B15EA3" w:rsidP="00B15EA3">
      <w:pPr>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осуществляет сопоставление заявок на участие в конкурсном отборе;</w:t>
      </w:r>
    </w:p>
    <w:p w:rsidR="00027B5B" w:rsidRPr="006F105E" w:rsidRDefault="00B15EA3" w:rsidP="00B15EA3">
      <w:pPr>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принимает решение по результатам конкурсного отбора</w:t>
      </w:r>
      <w:r>
        <w:rPr>
          <w:rFonts w:eastAsiaTheme="minorHAnsi"/>
          <w:szCs w:val="28"/>
          <w:lang w:eastAsia="en-US"/>
        </w:rPr>
        <w:t>.</w:t>
      </w:r>
    </w:p>
    <w:p w:rsidR="00027B5B" w:rsidRPr="00461377" w:rsidRDefault="00A70C5C" w:rsidP="00027B5B">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8</w:t>
      </w:r>
      <w:r w:rsidR="00027B5B" w:rsidRPr="00461377">
        <w:rPr>
          <w:rFonts w:eastAsiaTheme="minorHAnsi"/>
          <w:szCs w:val="28"/>
          <w:lang w:eastAsia="en-US"/>
        </w:rPr>
        <w:t xml:space="preserve">.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 Общая численность комиссии должна составлять не менее </w:t>
      </w:r>
      <w:r w:rsidR="007952B6">
        <w:rPr>
          <w:rFonts w:eastAsiaTheme="minorHAnsi"/>
          <w:szCs w:val="28"/>
          <w:lang w:eastAsia="en-US"/>
        </w:rPr>
        <w:t>6</w:t>
      </w:r>
      <w:r w:rsidR="00027B5B" w:rsidRPr="00461377">
        <w:rPr>
          <w:rFonts w:eastAsiaTheme="minorHAnsi"/>
          <w:szCs w:val="28"/>
          <w:lang w:eastAsia="en-US"/>
        </w:rPr>
        <w:t xml:space="preserve"> человек.</w:t>
      </w:r>
    </w:p>
    <w:p w:rsidR="00027B5B" w:rsidRPr="00461377" w:rsidRDefault="00027B5B" w:rsidP="00027B5B">
      <w:pPr>
        <w:autoSpaceDE w:val="0"/>
        <w:autoSpaceDN w:val="0"/>
        <w:adjustRightInd w:val="0"/>
        <w:spacing w:line="360" w:lineRule="auto"/>
        <w:ind w:firstLine="709"/>
        <w:jc w:val="both"/>
        <w:rPr>
          <w:rFonts w:eastAsiaTheme="minorHAnsi"/>
          <w:szCs w:val="28"/>
          <w:lang w:eastAsia="en-US"/>
        </w:rPr>
      </w:pPr>
      <w:r w:rsidRPr="00461377">
        <w:rPr>
          <w:rFonts w:eastAsiaTheme="minorHAnsi"/>
          <w:szCs w:val="28"/>
          <w:lang w:eastAsia="en-US"/>
        </w:rPr>
        <w:t>Председателем конкурсной комиссии назначается руководитель либо заместитель руководителя организатора конкурсного отбора.</w:t>
      </w:r>
    </w:p>
    <w:p w:rsidR="00027B5B" w:rsidRPr="00461377" w:rsidRDefault="00A70C5C" w:rsidP="00027B5B">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9</w:t>
      </w:r>
      <w:r w:rsidR="00027B5B" w:rsidRPr="00461377">
        <w:rPr>
          <w:rFonts w:eastAsiaTheme="minorHAnsi"/>
          <w:szCs w:val="28"/>
          <w:lang w:eastAsia="en-US"/>
        </w:rPr>
        <w:t>. Работой конкурсной комиссии руководит председатель конкурсной комиссии, а в его отсутствие – заместитель председателя конкурсной комиссии.</w:t>
      </w:r>
    </w:p>
    <w:p w:rsidR="00027B5B" w:rsidRPr="00461377" w:rsidRDefault="00A70C5C" w:rsidP="00027B5B">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10</w:t>
      </w:r>
      <w:r w:rsidR="00027B5B" w:rsidRPr="00461377">
        <w:rPr>
          <w:rFonts w:eastAsiaTheme="minorHAnsi"/>
          <w:szCs w:val="28"/>
          <w:lang w:eastAsia="en-US"/>
        </w:rPr>
        <w:t>. Конкурсная комиссия правомочна принимать решения по вопросам ее компетенци</w:t>
      </w:r>
      <w:r w:rsidR="00F32EBE">
        <w:rPr>
          <w:rFonts w:eastAsiaTheme="minorHAnsi"/>
          <w:szCs w:val="28"/>
          <w:lang w:eastAsia="en-US"/>
        </w:rPr>
        <w:t>и, если на заседании присутствую</w:t>
      </w:r>
      <w:r w:rsidR="00027B5B" w:rsidRPr="00461377">
        <w:rPr>
          <w:rFonts w:eastAsiaTheme="minorHAnsi"/>
          <w:szCs w:val="28"/>
          <w:lang w:eastAsia="en-US"/>
        </w:rPr>
        <w:t>т не менее 2/3 от общего количества ее членов.</w:t>
      </w:r>
    </w:p>
    <w:p w:rsidR="00027B5B" w:rsidRPr="00461377" w:rsidRDefault="00B15EA3" w:rsidP="00027B5B">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1</w:t>
      </w:r>
      <w:r w:rsidR="00A70C5C">
        <w:rPr>
          <w:rFonts w:eastAsiaTheme="minorHAnsi"/>
          <w:szCs w:val="28"/>
          <w:lang w:eastAsia="en-US"/>
        </w:rPr>
        <w:t>1</w:t>
      </w:r>
      <w:r w:rsidR="00027B5B" w:rsidRPr="00461377">
        <w:rPr>
          <w:rFonts w:eastAsiaTheme="minorHAnsi"/>
          <w:szCs w:val="28"/>
          <w:lang w:eastAsia="en-US"/>
        </w:rPr>
        <w:t>. Решение конкурсной комиссии по вопросам ее компетенции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 При несогласии члена комиссии, присутствующего на заседании, с принятым решением по его желанию в протоколе отражается его особое мнение.</w:t>
      </w:r>
    </w:p>
    <w:p w:rsidR="00027B5B" w:rsidRPr="00461377" w:rsidRDefault="006629CB" w:rsidP="00027B5B">
      <w:pPr>
        <w:autoSpaceDE w:val="0"/>
        <w:autoSpaceDN w:val="0"/>
        <w:adjustRightInd w:val="0"/>
        <w:spacing w:line="360" w:lineRule="auto"/>
        <w:ind w:firstLine="709"/>
        <w:jc w:val="both"/>
        <w:rPr>
          <w:rFonts w:eastAsiaTheme="minorHAnsi"/>
          <w:szCs w:val="28"/>
          <w:lang w:eastAsia="en-US"/>
        </w:rPr>
      </w:pPr>
      <w:r w:rsidRPr="00461377">
        <w:rPr>
          <w:rFonts w:eastAsiaTheme="minorHAnsi"/>
          <w:szCs w:val="28"/>
          <w:lang w:eastAsia="en-US"/>
        </w:rPr>
        <w:t>1</w:t>
      </w:r>
      <w:r w:rsidR="00A70C5C">
        <w:rPr>
          <w:rFonts w:eastAsiaTheme="minorHAnsi"/>
          <w:szCs w:val="28"/>
          <w:lang w:eastAsia="en-US"/>
        </w:rPr>
        <w:t>2</w:t>
      </w:r>
      <w:r w:rsidR="00027B5B" w:rsidRPr="00461377">
        <w:rPr>
          <w:rFonts w:eastAsiaTheme="minorHAnsi"/>
          <w:szCs w:val="28"/>
          <w:lang w:eastAsia="en-US"/>
        </w:rPr>
        <w:t>. Решение конкурсной комиссии оформляется протоколом, который подписывается всеми присутствовавшими на заседании членами конкурсной комиссии.</w:t>
      </w:r>
    </w:p>
    <w:p w:rsidR="00027B5B" w:rsidRPr="00461377" w:rsidRDefault="006629CB" w:rsidP="00027B5B">
      <w:pPr>
        <w:widowControl w:val="0"/>
        <w:autoSpaceDE w:val="0"/>
        <w:autoSpaceDN w:val="0"/>
        <w:adjustRightInd w:val="0"/>
        <w:spacing w:line="360" w:lineRule="auto"/>
        <w:ind w:firstLine="709"/>
        <w:jc w:val="both"/>
        <w:rPr>
          <w:rFonts w:eastAsiaTheme="minorHAnsi"/>
          <w:szCs w:val="28"/>
          <w:lang w:eastAsia="en-US"/>
        </w:rPr>
      </w:pPr>
      <w:r w:rsidRPr="00461377">
        <w:rPr>
          <w:rFonts w:eastAsiaTheme="minorHAnsi"/>
          <w:szCs w:val="28"/>
          <w:lang w:eastAsia="en-US"/>
        </w:rPr>
        <w:t>1</w:t>
      </w:r>
      <w:r w:rsidR="00A70C5C">
        <w:rPr>
          <w:rFonts w:eastAsiaTheme="minorHAnsi"/>
          <w:szCs w:val="28"/>
          <w:lang w:eastAsia="en-US"/>
        </w:rPr>
        <w:t>3</w:t>
      </w:r>
      <w:r w:rsidR="00027B5B" w:rsidRPr="00461377">
        <w:rPr>
          <w:rFonts w:eastAsiaTheme="minorHAnsi"/>
          <w:szCs w:val="28"/>
          <w:lang w:eastAsia="en-US"/>
        </w:rPr>
        <w:t>. Члены конкурсной комиссии участвуют в ее работе лично.</w:t>
      </w:r>
    </w:p>
    <w:p w:rsidR="00027B5B" w:rsidRDefault="00027B5B" w:rsidP="00027B5B">
      <w:pPr>
        <w:widowControl w:val="0"/>
        <w:autoSpaceDE w:val="0"/>
        <w:autoSpaceDN w:val="0"/>
        <w:adjustRightInd w:val="0"/>
        <w:spacing w:line="360" w:lineRule="auto"/>
        <w:ind w:firstLine="709"/>
        <w:jc w:val="both"/>
        <w:rPr>
          <w:rFonts w:eastAsiaTheme="minorHAnsi"/>
          <w:szCs w:val="28"/>
          <w:lang w:eastAsia="en-US"/>
        </w:rPr>
      </w:pPr>
      <w:r w:rsidRPr="00461377">
        <w:rPr>
          <w:rFonts w:eastAsiaTheme="minorHAnsi"/>
          <w:szCs w:val="28"/>
          <w:lang w:eastAsia="en-US"/>
        </w:rPr>
        <w:t>1</w:t>
      </w:r>
      <w:r w:rsidR="00A70C5C">
        <w:rPr>
          <w:rFonts w:eastAsiaTheme="minorHAnsi"/>
          <w:szCs w:val="28"/>
          <w:lang w:eastAsia="en-US"/>
        </w:rPr>
        <w:t>4</w:t>
      </w:r>
      <w:r w:rsidRPr="00461377">
        <w:rPr>
          <w:rFonts w:eastAsiaTheme="minorHAnsi"/>
          <w:szCs w:val="28"/>
          <w:lang w:eastAsia="en-US"/>
        </w:rPr>
        <w:t xml:space="preserve">. Конкурсный отбор проводится по правилам </w:t>
      </w:r>
      <w:hyperlink r:id="rId9" w:history="1">
        <w:r w:rsidRPr="00461377">
          <w:rPr>
            <w:rFonts w:eastAsiaTheme="minorHAnsi"/>
            <w:szCs w:val="28"/>
            <w:lang w:eastAsia="en-US"/>
          </w:rPr>
          <w:t>статей 447</w:t>
        </w:r>
      </w:hyperlink>
      <w:r w:rsidRPr="00461377">
        <w:rPr>
          <w:rFonts w:eastAsiaTheme="minorHAnsi"/>
          <w:szCs w:val="28"/>
          <w:lang w:eastAsia="en-US"/>
        </w:rPr>
        <w:t xml:space="preserve"> – </w:t>
      </w:r>
      <w:hyperlink r:id="rId10" w:history="1">
        <w:r w:rsidRPr="00461377">
          <w:rPr>
            <w:rFonts w:eastAsiaTheme="minorHAnsi"/>
            <w:szCs w:val="28"/>
            <w:lang w:eastAsia="en-US"/>
          </w:rPr>
          <w:t>448</w:t>
        </w:r>
      </w:hyperlink>
      <w:r w:rsidRPr="00461377">
        <w:rPr>
          <w:rFonts w:eastAsiaTheme="minorHAnsi"/>
          <w:szCs w:val="28"/>
          <w:lang w:eastAsia="en-US"/>
        </w:rPr>
        <w:t xml:space="preserve"> </w:t>
      </w:r>
      <w:r w:rsidRPr="00461377">
        <w:rPr>
          <w:rFonts w:eastAsiaTheme="minorHAnsi"/>
          <w:szCs w:val="28"/>
          <w:lang w:eastAsia="en-US"/>
        </w:rPr>
        <w:lastRenderedPageBreak/>
        <w:t>Гражданского кодекса Российской Федерации с учетом особенностей, установленных настоящими Порядком и условиями.</w:t>
      </w:r>
    </w:p>
    <w:p w:rsidR="009873BE" w:rsidRDefault="006629CB" w:rsidP="009873BE">
      <w:pPr>
        <w:autoSpaceDE w:val="0"/>
        <w:autoSpaceDN w:val="0"/>
        <w:adjustRightInd w:val="0"/>
        <w:spacing w:line="360" w:lineRule="auto"/>
        <w:ind w:firstLine="709"/>
        <w:jc w:val="both"/>
        <w:rPr>
          <w:rStyle w:val="FontStyle12"/>
          <w:sz w:val="28"/>
          <w:szCs w:val="28"/>
        </w:rPr>
      </w:pPr>
      <w:r>
        <w:rPr>
          <w:rFonts w:eastAsiaTheme="minorHAnsi"/>
          <w:szCs w:val="28"/>
          <w:lang w:eastAsia="en-US"/>
        </w:rPr>
        <w:t>1</w:t>
      </w:r>
      <w:r w:rsidR="00A70C5C">
        <w:rPr>
          <w:rFonts w:eastAsiaTheme="minorHAnsi"/>
          <w:szCs w:val="28"/>
          <w:lang w:eastAsia="en-US"/>
        </w:rPr>
        <w:t>5</w:t>
      </w:r>
      <w:r w:rsidR="009873BE">
        <w:rPr>
          <w:rFonts w:eastAsiaTheme="minorHAnsi"/>
          <w:szCs w:val="28"/>
          <w:lang w:eastAsia="en-US"/>
        </w:rPr>
        <w:t xml:space="preserve">. </w:t>
      </w:r>
      <w:r w:rsidR="009873BE" w:rsidRPr="009873BE">
        <w:rPr>
          <w:rStyle w:val="FontStyle12"/>
          <w:sz w:val="28"/>
          <w:szCs w:val="28"/>
        </w:rPr>
        <w:t>Конкурсная документация разрабатывается уполномоченным органом в соответствии с</w:t>
      </w:r>
      <w:r w:rsidR="00B22545">
        <w:rPr>
          <w:rStyle w:val="FontStyle12"/>
          <w:sz w:val="28"/>
          <w:szCs w:val="28"/>
        </w:rPr>
        <w:t xml:space="preserve"> положениями</w:t>
      </w:r>
      <w:r w:rsidR="009873BE" w:rsidRPr="009873BE">
        <w:rPr>
          <w:rStyle w:val="FontStyle12"/>
          <w:sz w:val="28"/>
          <w:szCs w:val="28"/>
        </w:rPr>
        <w:t xml:space="preserve"> Закон</w:t>
      </w:r>
      <w:r w:rsidR="009E1DBA">
        <w:rPr>
          <w:rStyle w:val="FontStyle12"/>
          <w:sz w:val="28"/>
          <w:szCs w:val="28"/>
        </w:rPr>
        <w:t>а</w:t>
      </w:r>
      <w:r w:rsidR="009873BE">
        <w:rPr>
          <w:rFonts w:eastAsiaTheme="minorHAnsi"/>
          <w:szCs w:val="28"/>
          <w:lang w:eastAsia="en-US"/>
        </w:rPr>
        <w:t xml:space="preserve"> Кировской области от </w:t>
      </w:r>
      <w:r w:rsidR="009873BE" w:rsidRPr="00BC6B5B">
        <w:rPr>
          <w:rFonts w:eastAsiaTheme="minorHAnsi"/>
          <w:szCs w:val="28"/>
          <w:lang w:eastAsia="en-US"/>
        </w:rPr>
        <w:t>28.12.2016 № 41-ЗО и Закон</w:t>
      </w:r>
      <w:r w:rsidR="009E1DBA">
        <w:rPr>
          <w:rFonts w:eastAsiaTheme="minorHAnsi"/>
          <w:szCs w:val="28"/>
          <w:lang w:eastAsia="en-US"/>
        </w:rPr>
        <w:t>а</w:t>
      </w:r>
      <w:r w:rsidR="00B63F78">
        <w:rPr>
          <w:rFonts w:eastAsiaTheme="minorHAnsi"/>
          <w:szCs w:val="28"/>
          <w:lang w:eastAsia="en-US"/>
        </w:rPr>
        <w:t xml:space="preserve"> </w:t>
      </w:r>
      <w:r w:rsidR="009873BE" w:rsidRPr="00BC6B5B">
        <w:rPr>
          <w:rStyle w:val="FontStyle12"/>
          <w:sz w:val="28"/>
          <w:szCs w:val="28"/>
        </w:rPr>
        <w:t>Кировской области от 06.03.2017 № 51-ЗО</w:t>
      </w:r>
      <w:r w:rsidR="009873BE">
        <w:rPr>
          <w:rStyle w:val="FontStyle12"/>
          <w:sz w:val="28"/>
          <w:szCs w:val="28"/>
        </w:rPr>
        <w:t>.</w:t>
      </w:r>
    </w:p>
    <w:p w:rsidR="009873BE" w:rsidRPr="00461377" w:rsidRDefault="006629CB" w:rsidP="009873BE">
      <w:pPr>
        <w:autoSpaceDE w:val="0"/>
        <w:autoSpaceDN w:val="0"/>
        <w:adjustRightInd w:val="0"/>
        <w:spacing w:line="360" w:lineRule="auto"/>
        <w:ind w:firstLine="709"/>
        <w:jc w:val="both"/>
        <w:rPr>
          <w:rStyle w:val="FontStyle12"/>
          <w:sz w:val="28"/>
          <w:szCs w:val="28"/>
        </w:rPr>
      </w:pPr>
      <w:r w:rsidRPr="00461377">
        <w:rPr>
          <w:rStyle w:val="FontStyle12"/>
          <w:sz w:val="28"/>
          <w:szCs w:val="28"/>
        </w:rPr>
        <w:t>1</w:t>
      </w:r>
      <w:r w:rsidR="00A70C5C">
        <w:rPr>
          <w:rStyle w:val="FontStyle12"/>
          <w:sz w:val="28"/>
          <w:szCs w:val="28"/>
        </w:rPr>
        <w:t>6</w:t>
      </w:r>
      <w:r w:rsidRPr="00461377">
        <w:rPr>
          <w:rStyle w:val="FontStyle12"/>
          <w:sz w:val="28"/>
          <w:szCs w:val="28"/>
        </w:rPr>
        <w:t xml:space="preserve">. </w:t>
      </w:r>
      <w:r w:rsidR="009873BE" w:rsidRPr="00461377">
        <w:rPr>
          <w:rStyle w:val="FontStyle12"/>
          <w:sz w:val="28"/>
          <w:szCs w:val="28"/>
        </w:rPr>
        <w:t>Конкурсная документация должна предусматривать</w:t>
      </w:r>
      <w:r w:rsidR="007952B6">
        <w:rPr>
          <w:rStyle w:val="FontStyle12"/>
          <w:sz w:val="28"/>
          <w:szCs w:val="28"/>
        </w:rPr>
        <w:t xml:space="preserve"> положения о</w:t>
      </w:r>
      <w:r w:rsidR="009873BE" w:rsidRPr="00461377">
        <w:rPr>
          <w:rStyle w:val="FontStyle12"/>
          <w:sz w:val="28"/>
          <w:szCs w:val="28"/>
        </w:rPr>
        <w:t xml:space="preserve"> предоставлени</w:t>
      </w:r>
      <w:r w:rsidR="007952B6">
        <w:rPr>
          <w:rStyle w:val="FontStyle12"/>
          <w:sz w:val="28"/>
          <w:szCs w:val="28"/>
        </w:rPr>
        <w:t>и</w:t>
      </w:r>
      <w:r w:rsidR="009873BE" w:rsidRPr="00461377">
        <w:rPr>
          <w:rStyle w:val="FontStyle12"/>
          <w:sz w:val="28"/>
          <w:szCs w:val="28"/>
        </w:rPr>
        <w:t xml:space="preserve"> мер по защите</w:t>
      </w:r>
      <w:r w:rsidR="00E0414A">
        <w:rPr>
          <w:rStyle w:val="FontStyle12"/>
          <w:sz w:val="28"/>
          <w:szCs w:val="28"/>
        </w:rPr>
        <w:t xml:space="preserve"> прав</w:t>
      </w:r>
      <w:r w:rsidR="009873BE" w:rsidRPr="00461377">
        <w:rPr>
          <w:rStyle w:val="FontStyle12"/>
          <w:sz w:val="28"/>
          <w:szCs w:val="28"/>
        </w:rPr>
        <w:t xml:space="preserve"> пострадавших участников строительства жилья, включенных в </w:t>
      </w:r>
      <w:r w:rsidR="00615716">
        <w:rPr>
          <w:rStyle w:val="FontStyle12"/>
          <w:sz w:val="28"/>
          <w:szCs w:val="28"/>
        </w:rPr>
        <w:t>с</w:t>
      </w:r>
      <w:r w:rsidR="009873BE" w:rsidRPr="00461377">
        <w:rPr>
          <w:rStyle w:val="FontStyle12"/>
          <w:sz w:val="28"/>
          <w:szCs w:val="28"/>
        </w:rPr>
        <w:t>писок граждан</w:t>
      </w:r>
      <w:r w:rsidR="00B63F78">
        <w:rPr>
          <w:rStyle w:val="FontStyle12"/>
          <w:sz w:val="28"/>
          <w:szCs w:val="28"/>
        </w:rPr>
        <w:t xml:space="preserve"> </w:t>
      </w:r>
      <w:r w:rsidR="00615716" w:rsidRPr="00EB5EF3">
        <w:rPr>
          <w:szCs w:val="28"/>
        </w:rPr>
        <w:t>для получения мер по защите прав пострадавших участников строительства жилья</w:t>
      </w:r>
      <w:r w:rsidR="009873BE" w:rsidRPr="00461377">
        <w:rPr>
          <w:rStyle w:val="FontStyle12"/>
          <w:sz w:val="28"/>
          <w:szCs w:val="28"/>
        </w:rPr>
        <w:t>, в рамках реализации юридическим лицом инвестиционного проекта в сфере жилищного строительства, предусмотренного частью 6 статьи 3 Закона Кировской области от 06.03.2017 № 51-ЗО, возможность оценки при проведении конкурсного отбора соответствия предлагаемого заявителем инвестиционного проекта критериям.</w:t>
      </w:r>
    </w:p>
    <w:p w:rsidR="0026413F" w:rsidRDefault="0026413F" w:rsidP="0026413F">
      <w:pPr>
        <w:widowControl w:val="0"/>
        <w:autoSpaceDE w:val="0"/>
        <w:autoSpaceDN w:val="0"/>
        <w:adjustRightInd w:val="0"/>
        <w:spacing w:line="360" w:lineRule="auto"/>
        <w:ind w:firstLine="709"/>
        <w:jc w:val="both"/>
        <w:rPr>
          <w:szCs w:val="28"/>
        </w:rPr>
      </w:pPr>
      <w:r w:rsidRPr="00461377">
        <w:rPr>
          <w:rFonts w:eastAsiaTheme="minorHAnsi"/>
          <w:szCs w:val="28"/>
          <w:lang w:eastAsia="en-US"/>
        </w:rPr>
        <w:t>1</w:t>
      </w:r>
      <w:r w:rsidR="00A70C5C">
        <w:rPr>
          <w:rFonts w:eastAsiaTheme="minorHAnsi"/>
          <w:szCs w:val="28"/>
          <w:lang w:eastAsia="en-US"/>
        </w:rPr>
        <w:t>7</w:t>
      </w:r>
      <w:r w:rsidRPr="00461377">
        <w:rPr>
          <w:rFonts w:eastAsiaTheme="minorHAnsi"/>
          <w:szCs w:val="28"/>
          <w:lang w:eastAsia="en-US"/>
        </w:rPr>
        <w:t xml:space="preserve">. </w:t>
      </w:r>
      <w:r w:rsidRPr="00461377">
        <w:rPr>
          <w:szCs w:val="28"/>
        </w:rPr>
        <w:t>Для участия в конкурсном отборе юридическое лицо направляет в уполномоченный орган заявку и документы, предусмотренные конкурсной документацией.</w:t>
      </w:r>
    </w:p>
    <w:p w:rsidR="0026413F" w:rsidRPr="008D725F" w:rsidRDefault="0026413F" w:rsidP="0026413F">
      <w:pPr>
        <w:widowControl w:val="0"/>
        <w:autoSpaceDE w:val="0"/>
        <w:autoSpaceDN w:val="0"/>
        <w:adjustRightInd w:val="0"/>
        <w:spacing w:line="360" w:lineRule="auto"/>
        <w:ind w:firstLine="709"/>
        <w:jc w:val="both"/>
        <w:rPr>
          <w:szCs w:val="28"/>
        </w:rPr>
      </w:pPr>
      <w:r w:rsidRPr="008D725F">
        <w:rPr>
          <w:szCs w:val="28"/>
        </w:rPr>
        <w:t>1</w:t>
      </w:r>
      <w:r w:rsidR="00A70C5C">
        <w:rPr>
          <w:szCs w:val="28"/>
        </w:rPr>
        <w:t>8</w:t>
      </w:r>
      <w:r w:rsidRPr="008D725F">
        <w:rPr>
          <w:szCs w:val="28"/>
        </w:rPr>
        <w:t xml:space="preserve">. Заявка </w:t>
      </w:r>
      <w:r w:rsidR="007C2DB3">
        <w:rPr>
          <w:szCs w:val="28"/>
        </w:rPr>
        <w:t>на</w:t>
      </w:r>
      <w:r w:rsidRPr="008D725F">
        <w:rPr>
          <w:szCs w:val="28"/>
        </w:rPr>
        <w:t xml:space="preserve"> участи</w:t>
      </w:r>
      <w:r w:rsidR="007C2DB3">
        <w:rPr>
          <w:szCs w:val="28"/>
        </w:rPr>
        <w:t>е</w:t>
      </w:r>
      <w:r w:rsidRPr="008D725F">
        <w:rPr>
          <w:szCs w:val="28"/>
        </w:rPr>
        <w:t xml:space="preserve"> в конкурсном отборе должна содержать следующие сведения</w:t>
      </w:r>
      <w:r w:rsidR="00C2466B">
        <w:rPr>
          <w:szCs w:val="28"/>
        </w:rPr>
        <w:t xml:space="preserve"> о</w:t>
      </w:r>
      <w:r w:rsidRPr="008D725F">
        <w:rPr>
          <w:szCs w:val="28"/>
        </w:rPr>
        <w:t>:</w:t>
      </w:r>
    </w:p>
    <w:p w:rsidR="0026413F" w:rsidRPr="008D725F" w:rsidRDefault="0026413F" w:rsidP="0026413F">
      <w:pPr>
        <w:widowControl w:val="0"/>
        <w:autoSpaceDE w:val="0"/>
        <w:autoSpaceDN w:val="0"/>
        <w:adjustRightInd w:val="0"/>
        <w:spacing w:line="360" w:lineRule="auto"/>
        <w:ind w:firstLine="709"/>
        <w:jc w:val="both"/>
        <w:rPr>
          <w:szCs w:val="28"/>
        </w:rPr>
      </w:pPr>
      <w:r w:rsidRPr="008D725F">
        <w:rPr>
          <w:szCs w:val="28"/>
        </w:rPr>
        <w:t xml:space="preserve">планируемых объемах и источниках (собственных и привлеченных) финансирования </w:t>
      </w:r>
      <w:r w:rsidR="006629CB" w:rsidRPr="008D725F">
        <w:rPr>
          <w:szCs w:val="28"/>
        </w:rPr>
        <w:t>деятельности нового застройщика по предоставлению мер по защите прав пострадавших участников строительства жилья</w:t>
      </w:r>
      <w:r w:rsidRPr="008D725F">
        <w:rPr>
          <w:szCs w:val="28"/>
        </w:rPr>
        <w:t>;</w:t>
      </w:r>
    </w:p>
    <w:p w:rsidR="0026413F" w:rsidRPr="008D725F" w:rsidRDefault="0026413F" w:rsidP="0026413F">
      <w:pPr>
        <w:widowControl w:val="0"/>
        <w:autoSpaceDE w:val="0"/>
        <w:autoSpaceDN w:val="0"/>
        <w:adjustRightInd w:val="0"/>
        <w:spacing w:line="360" w:lineRule="auto"/>
        <w:ind w:firstLine="709"/>
        <w:jc w:val="both"/>
        <w:rPr>
          <w:szCs w:val="28"/>
        </w:rPr>
      </w:pPr>
      <w:r w:rsidRPr="008D725F">
        <w:rPr>
          <w:szCs w:val="28"/>
        </w:rPr>
        <w:t>сроках</w:t>
      </w:r>
      <w:r w:rsidR="00B63F78">
        <w:rPr>
          <w:szCs w:val="28"/>
        </w:rPr>
        <w:t xml:space="preserve"> </w:t>
      </w:r>
      <w:r w:rsidR="006629CB" w:rsidRPr="008D725F">
        <w:rPr>
          <w:szCs w:val="28"/>
        </w:rPr>
        <w:t>предоставления мер по защите прав пострадавших участников строительства жилья</w:t>
      </w:r>
      <w:r w:rsidRPr="008D725F">
        <w:rPr>
          <w:szCs w:val="28"/>
        </w:rPr>
        <w:t>;</w:t>
      </w:r>
    </w:p>
    <w:p w:rsidR="0026413F" w:rsidRDefault="0026413F" w:rsidP="0026413F">
      <w:pPr>
        <w:widowControl w:val="0"/>
        <w:autoSpaceDE w:val="0"/>
        <w:autoSpaceDN w:val="0"/>
        <w:adjustRightInd w:val="0"/>
        <w:spacing w:line="360" w:lineRule="auto"/>
        <w:ind w:firstLine="709"/>
        <w:jc w:val="both"/>
        <w:rPr>
          <w:szCs w:val="28"/>
        </w:rPr>
      </w:pPr>
      <w:r w:rsidRPr="00E3446E">
        <w:rPr>
          <w:szCs w:val="28"/>
        </w:rPr>
        <w:t>концепции инвестиционного проекта, содержащей описание проекта, в том числе его целей и задач, обоснование целесообразности реализации и соответствия критериям масштабных инвестиционных проектов, ожидаемых от его реализации результатов.</w:t>
      </w:r>
    </w:p>
    <w:p w:rsidR="00EB579C" w:rsidRPr="008D725F" w:rsidRDefault="00EB579C" w:rsidP="0026413F">
      <w:pPr>
        <w:widowControl w:val="0"/>
        <w:autoSpaceDE w:val="0"/>
        <w:autoSpaceDN w:val="0"/>
        <w:adjustRightInd w:val="0"/>
        <w:spacing w:line="360" w:lineRule="auto"/>
        <w:ind w:firstLine="709"/>
        <w:jc w:val="both"/>
        <w:rPr>
          <w:szCs w:val="28"/>
        </w:rPr>
      </w:pPr>
      <w:r>
        <w:rPr>
          <w:szCs w:val="28"/>
        </w:rPr>
        <w:t xml:space="preserve">Заявка на участие в конкурсном отборе </w:t>
      </w:r>
      <w:r w:rsidR="009E1DBA">
        <w:rPr>
          <w:szCs w:val="28"/>
        </w:rPr>
        <w:t>должна содержать заявку</w:t>
      </w:r>
      <w:r w:rsidR="007952B6">
        <w:rPr>
          <w:szCs w:val="28"/>
        </w:rPr>
        <w:t xml:space="preserve"> </w:t>
      </w:r>
      <w:r>
        <w:rPr>
          <w:rFonts w:eastAsiaTheme="minorHAnsi"/>
          <w:szCs w:val="28"/>
          <w:lang w:eastAsia="en-US"/>
        </w:rPr>
        <w:t xml:space="preserve">о соответствии </w:t>
      </w:r>
      <w:r w:rsidRPr="00256041">
        <w:t xml:space="preserve">инвестиционного проекта критериям, которым должны </w:t>
      </w:r>
      <w:r w:rsidRPr="00256041">
        <w:lastRenderedPageBreak/>
        <w:t>соответствовать масштабные инвестиционные проекты</w:t>
      </w:r>
      <w:r>
        <w:t>.</w:t>
      </w:r>
    </w:p>
    <w:p w:rsidR="0026413F" w:rsidRDefault="0026413F" w:rsidP="0026413F">
      <w:pPr>
        <w:widowControl w:val="0"/>
        <w:autoSpaceDE w:val="0"/>
        <w:autoSpaceDN w:val="0"/>
        <w:adjustRightInd w:val="0"/>
        <w:spacing w:line="360" w:lineRule="auto"/>
        <w:ind w:firstLine="709"/>
        <w:jc w:val="both"/>
        <w:rPr>
          <w:rFonts w:eastAsiaTheme="minorHAnsi"/>
          <w:szCs w:val="28"/>
          <w:lang w:eastAsia="en-US"/>
        </w:rPr>
      </w:pPr>
      <w:r w:rsidRPr="008D725F">
        <w:rPr>
          <w:rFonts w:eastAsiaTheme="minorHAnsi"/>
          <w:szCs w:val="28"/>
          <w:lang w:eastAsia="en-US"/>
        </w:rPr>
        <w:t>Дополнительные требования к заявке определяются конкурсной документацией.</w:t>
      </w:r>
    </w:p>
    <w:p w:rsidR="00D94FB1" w:rsidRPr="00256041" w:rsidRDefault="0026413F" w:rsidP="00D94FB1">
      <w:pPr>
        <w:widowControl w:val="0"/>
        <w:autoSpaceDE w:val="0"/>
        <w:autoSpaceDN w:val="0"/>
        <w:adjustRightInd w:val="0"/>
        <w:spacing w:line="360" w:lineRule="auto"/>
        <w:ind w:firstLine="709"/>
        <w:jc w:val="both"/>
        <w:rPr>
          <w:rFonts w:eastAsiaTheme="minorHAnsi"/>
          <w:szCs w:val="28"/>
          <w:lang w:eastAsia="en-US"/>
        </w:rPr>
      </w:pPr>
      <w:r w:rsidRPr="00376B6E">
        <w:rPr>
          <w:rFonts w:eastAsiaTheme="minorHAnsi"/>
          <w:szCs w:val="28"/>
          <w:lang w:eastAsia="en-US"/>
        </w:rPr>
        <w:t>1</w:t>
      </w:r>
      <w:r w:rsidR="00A70C5C">
        <w:rPr>
          <w:rFonts w:eastAsiaTheme="minorHAnsi"/>
          <w:szCs w:val="28"/>
          <w:lang w:eastAsia="en-US"/>
        </w:rPr>
        <w:t>9</w:t>
      </w:r>
      <w:r w:rsidRPr="00376B6E">
        <w:rPr>
          <w:rFonts w:eastAsiaTheme="minorHAnsi"/>
          <w:szCs w:val="28"/>
          <w:lang w:eastAsia="en-US"/>
        </w:rPr>
        <w:t xml:space="preserve">. </w:t>
      </w:r>
      <w:r w:rsidR="00D94FB1">
        <w:rPr>
          <w:rFonts w:eastAsiaTheme="minorHAnsi"/>
          <w:szCs w:val="28"/>
          <w:lang w:eastAsia="en-US"/>
        </w:rPr>
        <w:t>У</w:t>
      </w:r>
      <w:r w:rsidR="00D94FB1" w:rsidRPr="00256041">
        <w:rPr>
          <w:rFonts w:eastAsiaTheme="minorHAnsi"/>
          <w:szCs w:val="28"/>
          <w:lang w:eastAsia="en-US"/>
        </w:rPr>
        <w:t>частник</w:t>
      </w:r>
      <w:r w:rsidR="00D94FB1">
        <w:rPr>
          <w:rFonts w:eastAsiaTheme="minorHAnsi"/>
          <w:szCs w:val="28"/>
          <w:lang w:eastAsia="en-US"/>
        </w:rPr>
        <w:t>и</w:t>
      </w:r>
      <w:r w:rsidR="00C2466B">
        <w:rPr>
          <w:rFonts w:eastAsiaTheme="minorHAnsi"/>
          <w:szCs w:val="28"/>
          <w:lang w:eastAsia="en-US"/>
        </w:rPr>
        <w:t xml:space="preserve"> конкурсного отбора</w:t>
      </w:r>
      <w:r w:rsidR="00EB579C">
        <w:rPr>
          <w:rFonts w:eastAsiaTheme="minorHAnsi"/>
          <w:szCs w:val="28"/>
          <w:lang w:eastAsia="en-US"/>
        </w:rPr>
        <w:t xml:space="preserve"> (далее – участники)</w:t>
      </w:r>
      <w:r w:rsidR="00E0414A">
        <w:rPr>
          <w:rFonts w:eastAsiaTheme="minorHAnsi"/>
          <w:szCs w:val="28"/>
          <w:lang w:eastAsia="en-US"/>
        </w:rPr>
        <w:t xml:space="preserve"> </w:t>
      </w:r>
      <w:r w:rsidR="00D94FB1">
        <w:rPr>
          <w:rFonts w:eastAsiaTheme="minorHAnsi"/>
          <w:szCs w:val="28"/>
          <w:lang w:eastAsia="en-US"/>
        </w:rPr>
        <w:t>должны соответствовать</w:t>
      </w:r>
      <w:r w:rsidR="00D94FB1" w:rsidRPr="00256041">
        <w:rPr>
          <w:rFonts w:eastAsiaTheme="minorHAnsi"/>
          <w:szCs w:val="28"/>
          <w:lang w:eastAsia="en-US"/>
        </w:rPr>
        <w:t xml:space="preserve"> следующи</w:t>
      </w:r>
      <w:r w:rsidR="00D94FB1">
        <w:rPr>
          <w:rFonts w:eastAsiaTheme="minorHAnsi"/>
          <w:szCs w:val="28"/>
          <w:lang w:eastAsia="en-US"/>
        </w:rPr>
        <w:t>м</w:t>
      </w:r>
      <w:r w:rsidR="00D94FB1" w:rsidRPr="00256041">
        <w:rPr>
          <w:rFonts w:eastAsiaTheme="minorHAnsi"/>
          <w:szCs w:val="28"/>
          <w:lang w:eastAsia="en-US"/>
        </w:rPr>
        <w:t xml:space="preserve"> требования</w:t>
      </w:r>
      <w:r w:rsidR="00D94FB1">
        <w:rPr>
          <w:rFonts w:eastAsiaTheme="minorHAnsi"/>
          <w:szCs w:val="28"/>
          <w:lang w:eastAsia="en-US"/>
        </w:rPr>
        <w:t>м</w:t>
      </w:r>
      <w:r w:rsidR="00D94FB1" w:rsidRPr="00256041">
        <w:rPr>
          <w:rFonts w:eastAsiaTheme="minorHAnsi"/>
          <w:szCs w:val="28"/>
          <w:lang w:eastAsia="en-US"/>
        </w:rPr>
        <w:t>:</w:t>
      </w:r>
    </w:p>
    <w:p w:rsidR="0026413F" w:rsidRPr="00376B6E" w:rsidRDefault="0026413F" w:rsidP="0026413F">
      <w:pPr>
        <w:pStyle w:val="ConsPlusNormal"/>
        <w:spacing w:line="360" w:lineRule="auto"/>
        <w:ind w:firstLine="709"/>
        <w:jc w:val="both"/>
        <w:rPr>
          <w:rFonts w:ascii="Times New Roman" w:hAnsi="Times New Roman" w:cs="Times New Roman"/>
          <w:sz w:val="28"/>
          <w:szCs w:val="28"/>
        </w:rPr>
      </w:pPr>
      <w:r w:rsidRPr="00376B6E">
        <w:rPr>
          <w:rFonts w:ascii="Times New Roman" w:hAnsi="Times New Roman" w:cs="Times New Roman"/>
          <w:sz w:val="28"/>
          <w:szCs w:val="28"/>
        </w:rPr>
        <w:t>непроведение ликвидации в отношении участника и отсутствие решения арбитражного суда о признании его несостоятельным (банкротом) и об открытии конкурсного производства;</w:t>
      </w:r>
    </w:p>
    <w:p w:rsidR="0026413F" w:rsidRPr="00591078" w:rsidRDefault="0026413F" w:rsidP="0026413F">
      <w:pPr>
        <w:pStyle w:val="ConsPlusNormal"/>
        <w:spacing w:line="360" w:lineRule="auto"/>
        <w:ind w:firstLine="709"/>
        <w:jc w:val="both"/>
        <w:rPr>
          <w:rFonts w:ascii="Times New Roman" w:hAnsi="Times New Roman" w:cs="Times New Roman"/>
          <w:sz w:val="28"/>
          <w:szCs w:val="28"/>
          <w:highlight w:val="yellow"/>
        </w:rPr>
      </w:pPr>
      <w:r w:rsidRPr="00376B6E">
        <w:rPr>
          <w:rFonts w:ascii="Times New Roman" w:hAnsi="Times New Roman" w:cs="Times New Roman"/>
          <w:sz w:val="28"/>
          <w:szCs w:val="28"/>
        </w:rPr>
        <w:t xml:space="preserve">неприостановление деятельности участника в порядке, установленном </w:t>
      </w:r>
      <w:hyperlink r:id="rId11" w:tooltip="&quot;Кодекс Российской Федерации об административных правонарушениях&quot; от 30.12.2001 N 195-ФЗ (ред. от 05.02.2018){КонсультантПлюс}" w:history="1">
        <w:r w:rsidRPr="00376B6E">
          <w:rPr>
            <w:rFonts w:ascii="Times New Roman" w:hAnsi="Times New Roman" w:cs="Times New Roman"/>
            <w:sz w:val="28"/>
            <w:szCs w:val="28"/>
          </w:rPr>
          <w:t>Кодексом</w:t>
        </w:r>
      </w:hyperlink>
      <w:r w:rsidRPr="00376B6E">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конкурсном отборе</w:t>
      </w:r>
      <w:r w:rsidRPr="008C185B">
        <w:rPr>
          <w:rFonts w:ascii="Times New Roman" w:hAnsi="Times New Roman" w:cs="Times New Roman"/>
          <w:sz w:val="28"/>
          <w:szCs w:val="28"/>
        </w:rPr>
        <w:t>;</w:t>
      </w:r>
    </w:p>
    <w:p w:rsidR="0026413F" w:rsidRPr="00DB3C4D" w:rsidRDefault="0026413F" w:rsidP="0026413F">
      <w:pPr>
        <w:pStyle w:val="ConsPlusNormal"/>
        <w:spacing w:line="360" w:lineRule="auto"/>
        <w:ind w:firstLine="709"/>
        <w:jc w:val="both"/>
        <w:rPr>
          <w:rFonts w:ascii="Times New Roman" w:hAnsi="Times New Roman" w:cs="Times New Roman"/>
          <w:sz w:val="28"/>
          <w:szCs w:val="28"/>
          <w:highlight w:val="yellow"/>
        </w:rPr>
      </w:pPr>
      <w:bookmarkStart w:id="1" w:name="Par584"/>
      <w:bookmarkEnd w:id="1"/>
      <w:r w:rsidRPr="00376B6E">
        <w:rPr>
          <w:rFonts w:ascii="Times New Roman" w:hAnsi="Times New Roman" w:cs="Times New Roman"/>
          <w:sz w:val="28"/>
          <w:szCs w:val="28"/>
        </w:rPr>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tooltip="&quot;Налоговый кодекс Российской Федерации (часть первая)&quot; от 31.07.1998 N 146-ФЗ (ред. от 29.12.2017){КонсультантПлюс}" w:history="1">
        <w:r w:rsidRPr="00376B6E">
          <w:rPr>
            <w:rFonts w:ascii="Times New Roman" w:hAnsi="Times New Roman" w:cs="Times New Roman"/>
            <w:sz w:val="28"/>
            <w:szCs w:val="28"/>
          </w:rPr>
          <w:t>законодательством</w:t>
        </w:r>
      </w:hyperlink>
      <w:r w:rsidRPr="00376B6E">
        <w:rPr>
          <w:rFonts w:ascii="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r w:rsidR="00B63F78">
        <w:rPr>
          <w:rFonts w:ascii="Times New Roman" w:hAnsi="Times New Roman" w:cs="Times New Roman"/>
          <w:sz w:val="28"/>
          <w:szCs w:val="28"/>
        </w:rPr>
        <w:t xml:space="preserve"> </w:t>
      </w:r>
      <w:r w:rsidRPr="00376B6E">
        <w:rPr>
          <w:rFonts w:ascii="Times New Roman" w:hAnsi="Times New Roman" w:cs="Times New Roman"/>
          <w:sz w:val="28"/>
          <w:szCs w:val="28"/>
        </w:rPr>
        <w:t xml:space="preserve">по уплате этих сумм исполненной или которые признаны безнадежными к взысканию в соответствии с </w:t>
      </w:r>
      <w:hyperlink r:id="rId13" w:tooltip="&quot;Налоговый кодекс Российской Федерации (часть первая)&quot; от 31.07.1998 N 146-ФЗ (ред. от 29.12.2017){КонсультантПлюс}" w:history="1">
        <w:r w:rsidRPr="00376B6E">
          <w:rPr>
            <w:rFonts w:ascii="Times New Roman" w:hAnsi="Times New Roman" w:cs="Times New Roman"/>
            <w:sz w:val="28"/>
            <w:szCs w:val="28"/>
          </w:rPr>
          <w:t>законодательством</w:t>
        </w:r>
      </w:hyperlink>
      <w:r w:rsidRPr="00376B6E">
        <w:rPr>
          <w:rFonts w:ascii="Times New Roman" w:hAnsi="Times New Roman" w:cs="Times New Roman"/>
          <w:sz w:val="28"/>
          <w:szCs w:val="28"/>
        </w:rPr>
        <w:t xml:space="preserve"> Российской Федерации о налогах и сборах) за прошедший календарный год, размер которых превышает </w:t>
      </w:r>
      <w:r w:rsidR="00C2466B">
        <w:rPr>
          <w:rFonts w:ascii="Times New Roman" w:hAnsi="Times New Roman" w:cs="Times New Roman"/>
          <w:sz w:val="28"/>
          <w:szCs w:val="28"/>
        </w:rPr>
        <w:t>25%</w:t>
      </w:r>
      <w:r w:rsidRPr="00376B6E">
        <w:rPr>
          <w:rFonts w:ascii="Times New Roman" w:hAnsi="Times New Roman" w:cs="Times New Roman"/>
          <w:sz w:val="28"/>
          <w:szCs w:val="28"/>
        </w:rPr>
        <w:t xml:space="preserve">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конкурсном отборе не принято;</w:t>
      </w:r>
    </w:p>
    <w:p w:rsidR="0026413F" w:rsidRPr="00DB3C4D" w:rsidRDefault="0026413F" w:rsidP="0026413F">
      <w:pPr>
        <w:pStyle w:val="ConsPlusNormal"/>
        <w:spacing w:line="360" w:lineRule="auto"/>
        <w:ind w:firstLine="709"/>
        <w:jc w:val="both"/>
        <w:rPr>
          <w:rFonts w:ascii="Times New Roman" w:hAnsi="Times New Roman" w:cs="Times New Roman"/>
          <w:sz w:val="28"/>
          <w:szCs w:val="28"/>
          <w:highlight w:val="yellow"/>
        </w:rPr>
      </w:pPr>
      <w:bookmarkStart w:id="2" w:name="Par586"/>
      <w:bookmarkEnd w:id="2"/>
      <w:r w:rsidRPr="00376B6E">
        <w:rPr>
          <w:rFonts w:ascii="Times New Roman" w:hAnsi="Times New Roman" w:cs="Times New Roman"/>
          <w:sz w:val="28"/>
          <w:szCs w:val="28"/>
        </w:rPr>
        <w:t xml:space="preserve">отсутствие у руководителя, членов коллегиального исполнительного органа, лица, исполняющего функции единоличного исполнительного </w:t>
      </w:r>
      <w:r w:rsidRPr="00376B6E">
        <w:rPr>
          <w:rFonts w:ascii="Times New Roman" w:hAnsi="Times New Roman" w:cs="Times New Roman"/>
          <w:sz w:val="28"/>
          <w:szCs w:val="28"/>
        </w:rPr>
        <w:lastRenderedPageBreak/>
        <w:t>органа, или главног</w:t>
      </w:r>
      <w:r w:rsidR="00C2466B">
        <w:rPr>
          <w:rFonts w:ascii="Times New Roman" w:hAnsi="Times New Roman" w:cs="Times New Roman"/>
          <w:sz w:val="28"/>
          <w:szCs w:val="28"/>
        </w:rPr>
        <w:t>о бухгалтера юридического лица –</w:t>
      </w:r>
      <w:r w:rsidRPr="00376B6E">
        <w:rPr>
          <w:rFonts w:ascii="Times New Roman" w:hAnsi="Times New Roman" w:cs="Times New Roman"/>
          <w:sz w:val="28"/>
          <w:szCs w:val="28"/>
        </w:rPr>
        <w:t xml:space="preserve"> участника</w:t>
      </w:r>
      <w:r w:rsidR="00E0414A">
        <w:rPr>
          <w:rFonts w:ascii="Times New Roman" w:hAnsi="Times New Roman" w:cs="Times New Roman"/>
          <w:sz w:val="28"/>
          <w:szCs w:val="28"/>
        </w:rPr>
        <w:t xml:space="preserve"> –</w:t>
      </w:r>
      <w:r w:rsidR="00B63F78">
        <w:rPr>
          <w:rFonts w:ascii="Times New Roman" w:hAnsi="Times New Roman" w:cs="Times New Roman"/>
          <w:sz w:val="28"/>
          <w:szCs w:val="28"/>
        </w:rPr>
        <w:t xml:space="preserve"> </w:t>
      </w:r>
      <w:r w:rsidRPr="00376B6E">
        <w:rPr>
          <w:rFonts w:ascii="Times New Roman" w:hAnsi="Times New Roman" w:cs="Times New Roman"/>
          <w:sz w:val="28"/>
          <w:szCs w:val="28"/>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строительных работ, а также административного наказания в виде дисквалификации;</w:t>
      </w:r>
    </w:p>
    <w:p w:rsidR="0026413F" w:rsidRPr="00D90BCA" w:rsidRDefault="00C2466B" w:rsidP="0026413F">
      <w:pPr>
        <w:pStyle w:val="ConsPlusNormal"/>
        <w:spacing w:line="36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участник в течение 2</w:t>
      </w:r>
      <w:r w:rsidR="0026413F" w:rsidRPr="00376B6E">
        <w:rPr>
          <w:rFonts w:ascii="Times New Roman" w:hAnsi="Times New Roman" w:cs="Times New Roman"/>
          <w:sz w:val="28"/>
          <w:szCs w:val="28"/>
        </w:rPr>
        <w:t xml:space="preserve"> лет до момента подачи заявки на участие в конкурсном отборе не должен быть привлечен к административной ответственности за совершение административн</w:t>
      </w:r>
      <w:r w:rsidR="00376B6E" w:rsidRPr="00376B6E">
        <w:rPr>
          <w:rFonts w:ascii="Times New Roman" w:hAnsi="Times New Roman" w:cs="Times New Roman"/>
          <w:sz w:val="28"/>
          <w:szCs w:val="28"/>
        </w:rPr>
        <w:t>ых</w:t>
      </w:r>
      <w:r w:rsidR="0026413F" w:rsidRPr="00376B6E">
        <w:rPr>
          <w:rFonts w:ascii="Times New Roman" w:hAnsi="Times New Roman" w:cs="Times New Roman"/>
          <w:sz w:val="28"/>
          <w:szCs w:val="28"/>
        </w:rPr>
        <w:t xml:space="preserve"> правонарушени</w:t>
      </w:r>
      <w:r w:rsidR="00376B6E" w:rsidRPr="00376B6E">
        <w:rPr>
          <w:rFonts w:ascii="Times New Roman" w:hAnsi="Times New Roman" w:cs="Times New Roman"/>
          <w:sz w:val="28"/>
          <w:szCs w:val="28"/>
        </w:rPr>
        <w:t>й</w:t>
      </w:r>
      <w:r w:rsidR="0026413F" w:rsidRPr="00376B6E">
        <w:rPr>
          <w:rFonts w:ascii="Times New Roman" w:hAnsi="Times New Roman" w:cs="Times New Roman"/>
          <w:sz w:val="28"/>
          <w:szCs w:val="28"/>
        </w:rPr>
        <w:t>, предусмотренн</w:t>
      </w:r>
      <w:r w:rsidR="00376B6E" w:rsidRPr="00376B6E">
        <w:rPr>
          <w:rFonts w:ascii="Times New Roman" w:hAnsi="Times New Roman" w:cs="Times New Roman"/>
          <w:sz w:val="28"/>
          <w:szCs w:val="28"/>
        </w:rPr>
        <w:t>ых част</w:t>
      </w:r>
      <w:r w:rsidR="00E0414A">
        <w:rPr>
          <w:rFonts w:ascii="Times New Roman" w:hAnsi="Times New Roman" w:cs="Times New Roman"/>
          <w:sz w:val="28"/>
          <w:szCs w:val="28"/>
        </w:rPr>
        <w:t>ью</w:t>
      </w:r>
      <w:r w:rsidR="00376B6E" w:rsidRPr="00376B6E">
        <w:rPr>
          <w:rFonts w:ascii="Times New Roman" w:hAnsi="Times New Roman" w:cs="Times New Roman"/>
          <w:sz w:val="28"/>
          <w:szCs w:val="28"/>
        </w:rPr>
        <w:t xml:space="preserve"> 1</w:t>
      </w:r>
      <w:r w:rsidR="00E466B8">
        <w:rPr>
          <w:rFonts w:ascii="Times New Roman" w:hAnsi="Times New Roman" w:cs="Times New Roman"/>
          <w:sz w:val="28"/>
          <w:szCs w:val="28"/>
        </w:rPr>
        <w:t xml:space="preserve"> </w:t>
      </w:r>
      <w:hyperlink r:id="rId14" w:tooltip="&quot;Кодекс Российской Федерации об административных правонарушениях&quot; от 30.12.2001 N 195-ФЗ (ред. от 05.02.2018){КонсультантПлюс}" w:history="1">
        <w:r w:rsidR="0026413F" w:rsidRPr="00376B6E">
          <w:rPr>
            <w:rFonts w:ascii="Times New Roman" w:hAnsi="Times New Roman" w:cs="Times New Roman"/>
            <w:sz w:val="28"/>
            <w:szCs w:val="28"/>
          </w:rPr>
          <w:t>стать</w:t>
        </w:r>
        <w:r w:rsidR="00376B6E" w:rsidRPr="00376B6E">
          <w:rPr>
            <w:rFonts w:ascii="Times New Roman" w:hAnsi="Times New Roman" w:cs="Times New Roman"/>
            <w:sz w:val="28"/>
            <w:szCs w:val="28"/>
          </w:rPr>
          <w:t>и</w:t>
        </w:r>
        <w:r w:rsidR="0026413F" w:rsidRPr="00376B6E">
          <w:rPr>
            <w:rFonts w:ascii="Times New Roman" w:hAnsi="Times New Roman" w:cs="Times New Roman"/>
            <w:sz w:val="28"/>
            <w:szCs w:val="28"/>
          </w:rPr>
          <w:t xml:space="preserve"> 1</w:t>
        </w:r>
        <w:r w:rsidR="00822E81" w:rsidRPr="00376B6E">
          <w:rPr>
            <w:rFonts w:ascii="Times New Roman" w:hAnsi="Times New Roman" w:cs="Times New Roman"/>
            <w:sz w:val="28"/>
            <w:szCs w:val="28"/>
          </w:rPr>
          <w:t>4</w:t>
        </w:r>
        <w:r w:rsidR="0026413F" w:rsidRPr="00376B6E">
          <w:rPr>
            <w:rFonts w:ascii="Times New Roman" w:hAnsi="Times New Roman" w:cs="Times New Roman"/>
            <w:sz w:val="28"/>
            <w:szCs w:val="28"/>
          </w:rPr>
          <w:t>.28</w:t>
        </w:r>
      </w:hyperlink>
      <w:r w:rsidR="0026413F" w:rsidRPr="00376B6E">
        <w:rPr>
          <w:rFonts w:ascii="Times New Roman" w:hAnsi="Times New Roman" w:cs="Times New Roman"/>
          <w:sz w:val="28"/>
          <w:szCs w:val="28"/>
        </w:rPr>
        <w:t xml:space="preserve"> Кодекса Российской Федерации об административных правонарушениях;</w:t>
      </w:r>
    </w:p>
    <w:p w:rsidR="0026413F" w:rsidRPr="00F94BEA" w:rsidRDefault="0026413F" w:rsidP="0026413F">
      <w:pPr>
        <w:pStyle w:val="ConsPlusNormal"/>
        <w:spacing w:line="360" w:lineRule="auto"/>
        <w:ind w:firstLine="709"/>
        <w:jc w:val="both"/>
        <w:rPr>
          <w:rFonts w:ascii="Times New Roman" w:hAnsi="Times New Roman" w:cs="Times New Roman"/>
          <w:sz w:val="28"/>
          <w:szCs w:val="28"/>
          <w:highlight w:val="green"/>
        </w:rPr>
      </w:pPr>
      <w:bookmarkStart w:id="3" w:name="Par591"/>
      <w:bookmarkStart w:id="4" w:name="Par593"/>
      <w:bookmarkEnd w:id="3"/>
      <w:bookmarkEnd w:id="4"/>
      <w:r w:rsidRPr="009B32F6">
        <w:rPr>
          <w:rFonts w:ascii="Times New Roman" w:hAnsi="Times New Roman" w:cs="Times New Roman"/>
          <w:sz w:val="28"/>
          <w:szCs w:val="28"/>
        </w:rPr>
        <w:t>участник не явл</w:t>
      </w:r>
      <w:r w:rsidR="00C2466B">
        <w:rPr>
          <w:rFonts w:ascii="Times New Roman" w:hAnsi="Times New Roman" w:cs="Times New Roman"/>
          <w:sz w:val="28"/>
          <w:szCs w:val="28"/>
        </w:rPr>
        <w:t xml:space="preserve">яется </w:t>
      </w:r>
      <w:r w:rsidR="00E0414A">
        <w:rPr>
          <w:rFonts w:ascii="Times New Roman" w:hAnsi="Times New Roman" w:cs="Times New Roman"/>
          <w:sz w:val="28"/>
          <w:szCs w:val="28"/>
        </w:rPr>
        <w:t>оф</w:t>
      </w:r>
      <w:r w:rsidR="00B63F78">
        <w:rPr>
          <w:rFonts w:ascii="Times New Roman" w:hAnsi="Times New Roman" w:cs="Times New Roman"/>
          <w:sz w:val="28"/>
          <w:szCs w:val="28"/>
        </w:rPr>
        <w:t>шорной</w:t>
      </w:r>
      <w:r w:rsidR="00C2466B">
        <w:rPr>
          <w:rFonts w:ascii="Times New Roman" w:hAnsi="Times New Roman" w:cs="Times New Roman"/>
          <w:sz w:val="28"/>
          <w:szCs w:val="28"/>
        </w:rPr>
        <w:t xml:space="preserve"> компанией, аффил</w:t>
      </w:r>
      <w:r w:rsidRPr="009B32F6">
        <w:rPr>
          <w:rFonts w:ascii="Times New Roman" w:hAnsi="Times New Roman" w:cs="Times New Roman"/>
          <w:sz w:val="28"/>
          <w:szCs w:val="28"/>
        </w:rPr>
        <w:t>ированным лицом по отношению к недобросовестному застройщику;</w:t>
      </w:r>
    </w:p>
    <w:p w:rsidR="0026413F" w:rsidRDefault="0026413F" w:rsidP="0026413F">
      <w:pPr>
        <w:pStyle w:val="ConsPlusNormal"/>
        <w:spacing w:line="360" w:lineRule="auto"/>
        <w:ind w:firstLine="709"/>
        <w:jc w:val="both"/>
        <w:rPr>
          <w:rFonts w:ascii="Times New Roman" w:hAnsi="Times New Roman" w:cs="Times New Roman"/>
          <w:sz w:val="28"/>
          <w:szCs w:val="28"/>
        </w:rPr>
      </w:pPr>
      <w:r w:rsidRPr="00376B6E">
        <w:rPr>
          <w:rFonts w:ascii="Times New Roman" w:hAnsi="Times New Roman" w:cs="Times New Roman"/>
          <w:sz w:val="28"/>
          <w:szCs w:val="28"/>
        </w:rPr>
        <w:t>отсутствие сведений об участнике, об учредителях (участниках), о членах коллегиальных исполнительных органов участника, лицах, исполняющих функции единоличного исполнительного органа участника, в реестре недобросовестных участников аукциона</w:t>
      </w:r>
      <w:r w:rsidR="00C2466B">
        <w:rPr>
          <w:rFonts w:ascii="Times New Roman" w:hAnsi="Times New Roman" w:cs="Times New Roman"/>
          <w:sz w:val="28"/>
          <w:szCs w:val="28"/>
        </w:rPr>
        <w:t>,</w:t>
      </w:r>
      <w:r w:rsidR="00B63F78">
        <w:rPr>
          <w:rFonts w:ascii="Times New Roman" w:hAnsi="Times New Roman" w:cs="Times New Roman"/>
          <w:sz w:val="28"/>
          <w:szCs w:val="28"/>
        </w:rPr>
        <w:t xml:space="preserve"> </w:t>
      </w:r>
      <w:r w:rsidRPr="00376B6E">
        <w:rPr>
          <w:rFonts w:ascii="Times New Roman" w:eastAsia="Times New Roman" w:hAnsi="Times New Roman" w:cs="Times New Roman"/>
          <w:sz w:val="28"/>
          <w:szCs w:val="28"/>
        </w:rPr>
        <w:t>в реестре недобросовестных поставщиков (подрядчиков, исполнителей) для обеспечения государственных и муниципальных нужд</w:t>
      </w:r>
      <w:r w:rsidRPr="00376B6E">
        <w:rPr>
          <w:rFonts w:ascii="Times New Roman" w:hAnsi="Times New Roman" w:cs="Times New Roman"/>
          <w:sz w:val="28"/>
          <w:szCs w:val="28"/>
        </w:rPr>
        <w:t>.</w:t>
      </w:r>
    </w:p>
    <w:p w:rsidR="009E1DBA" w:rsidRDefault="00EB579C" w:rsidP="0026413F">
      <w:pPr>
        <w:pStyle w:val="ConsPlusNormal"/>
        <w:spacing w:line="360" w:lineRule="auto"/>
        <w:ind w:firstLine="709"/>
        <w:jc w:val="both"/>
        <w:rPr>
          <w:rFonts w:ascii="Times New Roman" w:eastAsia="Times New Roman" w:hAnsi="Times New Roman" w:cs="Times New Roman"/>
          <w:sz w:val="28"/>
          <w:szCs w:val="28"/>
        </w:rPr>
      </w:pPr>
      <w:r w:rsidRPr="0071347A">
        <w:rPr>
          <w:rFonts w:ascii="Times New Roman" w:eastAsia="Times New Roman" w:hAnsi="Times New Roman" w:cs="Times New Roman"/>
          <w:sz w:val="28"/>
          <w:szCs w:val="28"/>
        </w:rPr>
        <w:t>Дополнительные требования к участникам устанавливаются уполномоченным органом при разработке и утверждении конкурсной документации</w:t>
      </w:r>
      <w:r>
        <w:rPr>
          <w:rFonts w:ascii="Times New Roman" w:eastAsia="Times New Roman" w:hAnsi="Times New Roman" w:cs="Times New Roman"/>
          <w:sz w:val="28"/>
          <w:szCs w:val="28"/>
        </w:rPr>
        <w:t>.</w:t>
      </w:r>
    </w:p>
    <w:p w:rsidR="00EB579C" w:rsidRDefault="009E1DBA" w:rsidP="0026413F">
      <w:pPr>
        <w:pStyle w:val="ConsPlusNormal"/>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в срок не позднее 5 рабочих дней с даты поступления заявок</w:t>
      </w:r>
      <w:r w:rsidR="005024FD">
        <w:rPr>
          <w:rFonts w:ascii="Times New Roman" w:eastAsia="Times New Roman" w:hAnsi="Times New Roman" w:cs="Times New Roman"/>
          <w:sz w:val="28"/>
          <w:szCs w:val="28"/>
        </w:rPr>
        <w:t xml:space="preserve"> на участие в конкурсном отборе (далее – заявки)</w:t>
      </w:r>
      <w:r>
        <w:rPr>
          <w:rFonts w:ascii="Times New Roman" w:eastAsia="Times New Roman" w:hAnsi="Times New Roman" w:cs="Times New Roman"/>
          <w:sz w:val="28"/>
          <w:szCs w:val="28"/>
        </w:rPr>
        <w:t xml:space="preserve"> передает такие заявки в конкурсную комиссию.</w:t>
      </w:r>
    </w:p>
    <w:p w:rsidR="00616B9C" w:rsidRDefault="00616B9C" w:rsidP="00616B9C">
      <w:pPr>
        <w:autoSpaceDE w:val="0"/>
        <w:autoSpaceDN w:val="0"/>
        <w:adjustRightInd w:val="0"/>
        <w:spacing w:line="360" w:lineRule="auto"/>
        <w:ind w:firstLine="709"/>
        <w:jc w:val="both"/>
        <w:rPr>
          <w:szCs w:val="28"/>
        </w:rPr>
      </w:pPr>
      <w:r>
        <w:rPr>
          <w:szCs w:val="28"/>
        </w:rPr>
        <w:t>20</w:t>
      </w:r>
      <w:r w:rsidRPr="00D37B70">
        <w:rPr>
          <w:szCs w:val="28"/>
        </w:rPr>
        <w:t>. Рассмотрение заявок на предмет допуска или отказ</w:t>
      </w:r>
      <w:r w:rsidR="00E0414A">
        <w:rPr>
          <w:szCs w:val="28"/>
        </w:rPr>
        <w:t>а</w:t>
      </w:r>
      <w:r w:rsidRPr="00D37B70">
        <w:rPr>
          <w:szCs w:val="28"/>
        </w:rPr>
        <w:t xml:space="preserve"> в допуске на участие в конкурсном отборе начинается не позднее следующего рабочего дня с момента подписания протокола вскрытия конвертов, но не ранее даты его подписания.</w:t>
      </w:r>
    </w:p>
    <w:p w:rsidR="00616B9C" w:rsidRPr="00C11E84" w:rsidRDefault="00616B9C" w:rsidP="00616B9C">
      <w:pPr>
        <w:autoSpaceDE w:val="0"/>
        <w:autoSpaceDN w:val="0"/>
        <w:adjustRightInd w:val="0"/>
        <w:spacing w:line="360" w:lineRule="auto"/>
        <w:ind w:firstLine="709"/>
        <w:jc w:val="both"/>
        <w:rPr>
          <w:szCs w:val="28"/>
        </w:rPr>
      </w:pPr>
      <w:r w:rsidRPr="00D37B70">
        <w:rPr>
          <w:rFonts w:eastAsiaTheme="minorEastAsia"/>
          <w:szCs w:val="28"/>
        </w:rPr>
        <w:lastRenderedPageBreak/>
        <w:t xml:space="preserve">Срок рассмотрения заявок на </w:t>
      </w:r>
      <w:r w:rsidRPr="00D37B70">
        <w:rPr>
          <w:szCs w:val="28"/>
        </w:rPr>
        <w:t>предмет допуска или отказа</w:t>
      </w:r>
      <w:r w:rsidRPr="00D37B70">
        <w:rPr>
          <w:rFonts w:eastAsiaTheme="minorEastAsia"/>
          <w:szCs w:val="28"/>
        </w:rPr>
        <w:t xml:space="preserve"> в допуске на участие в конкурс</w:t>
      </w:r>
      <w:r>
        <w:rPr>
          <w:rFonts w:eastAsiaTheme="minorEastAsia"/>
          <w:szCs w:val="28"/>
        </w:rPr>
        <w:t>ном отборе</w:t>
      </w:r>
      <w:r w:rsidRPr="00D37B70">
        <w:rPr>
          <w:rFonts w:eastAsiaTheme="minorEastAsia"/>
          <w:szCs w:val="28"/>
        </w:rPr>
        <w:t xml:space="preserve"> не может превышать 20 рабочих дней. </w:t>
      </w:r>
    </w:p>
    <w:p w:rsidR="00616B9C" w:rsidRDefault="00616B9C" w:rsidP="00616B9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9E1DBA">
        <w:rPr>
          <w:rFonts w:ascii="Times New Roman" w:hAnsi="Times New Roman" w:cs="Times New Roman"/>
          <w:sz w:val="28"/>
          <w:szCs w:val="28"/>
        </w:rPr>
        <w:t>К участию в конкурсном отборе допускаются участники по результатам рассмотрения заявок о соответствии инвестиционного проекта критериям, которым должны соответствовать масштабные инвестиционные проекты,</w:t>
      </w:r>
      <w:r w:rsidR="007952B6">
        <w:rPr>
          <w:rFonts w:ascii="Times New Roman" w:hAnsi="Times New Roman" w:cs="Times New Roman"/>
          <w:sz w:val="28"/>
          <w:szCs w:val="28"/>
        </w:rPr>
        <w:t xml:space="preserve"> в случае соответствия инвестиционного проекта критериям и</w:t>
      </w:r>
      <w:r w:rsidR="009E1DBA">
        <w:rPr>
          <w:rFonts w:ascii="Times New Roman" w:hAnsi="Times New Roman" w:cs="Times New Roman"/>
          <w:sz w:val="28"/>
          <w:szCs w:val="28"/>
        </w:rPr>
        <w:t xml:space="preserve"> соответствия участников требованиям пункта 1</w:t>
      </w:r>
      <w:r w:rsidR="007952B6">
        <w:rPr>
          <w:rFonts w:ascii="Times New Roman" w:hAnsi="Times New Roman" w:cs="Times New Roman"/>
          <w:sz w:val="28"/>
          <w:szCs w:val="28"/>
        </w:rPr>
        <w:t>9</w:t>
      </w:r>
      <w:r w:rsidR="004745A6">
        <w:rPr>
          <w:rFonts w:ascii="Times New Roman" w:hAnsi="Times New Roman" w:cs="Times New Roman"/>
          <w:sz w:val="28"/>
          <w:szCs w:val="28"/>
        </w:rPr>
        <w:t xml:space="preserve"> </w:t>
      </w:r>
      <w:r w:rsidR="009E1DBA">
        <w:rPr>
          <w:rFonts w:ascii="Times New Roman" w:hAnsi="Times New Roman" w:cs="Times New Roman"/>
          <w:sz w:val="28"/>
          <w:szCs w:val="28"/>
        </w:rPr>
        <w:t>настоящ</w:t>
      </w:r>
      <w:r w:rsidR="00E0414A">
        <w:rPr>
          <w:rFonts w:ascii="Times New Roman" w:hAnsi="Times New Roman" w:cs="Times New Roman"/>
          <w:sz w:val="28"/>
          <w:szCs w:val="28"/>
        </w:rPr>
        <w:t>их</w:t>
      </w:r>
      <w:r w:rsidR="009E1DBA">
        <w:rPr>
          <w:rFonts w:ascii="Times New Roman" w:hAnsi="Times New Roman" w:cs="Times New Roman"/>
          <w:sz w:val="28"/>
          <w:szCs w:val="28"/>
        </w:rPr>
        <w:t xml:space="preserve"> Порядка</w:t>
      </w:r>
      <w:r w:rsidR="00E0414A">
        <w:rPr>
          <w:rFonts w:ascii="Times New Roman" w:hAnsi="Times New Roman" w:cs="Times New Roman"/>
          <w:sz w:val="28"/>
          <w:szCs w:val="28"/>
        </w:rPr>
        <w:t xml:space="preserve"> и условий</w:t>
      </w:r>
      <w:r w:rsidR="009E1DBA">
        <w:rPr>
          <w:rFonts w:ascii="Times New Roman" w:hAnsi="Times New Roman" w:cs="Times New Roman"/>
          <w:sz w:val="28"/>
          <w:szCs w:val="28"/>
        </w:rPr>
        <w:t>.</w:t>
      </w:r>
    </w:p>
    <w:p w:rsidR="009E1DBA" w:rsidRDefault="009E1DBA" w:rsidP="00616B9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Участник, допущенный к участию в конкурсном отборе</w:t>
      </w:r>
      <w:r w:rsidR="00E0414A">
        <w:rPr>
          <w:rFonts w:ascii="Times New Roman" w:hAnsi="Times New Roman" w:cs="Times New Roman"/>
          <w:sz w:val="28"/>
          <w:szCs w:val="28"/>
        </w:rPr>
        <w:t>,</w:t>
      </w:r>
      <w:r>
        <w:rPr>
          <w:rFonts w:ascii="Times New Roman" w:hAnsi="Times New Roman" w:cs="Times New Roman"/>
          <w:sz w:val="28"/>
          <w:szCs w:val="28"/>
        </w:rPr>
        <w:t xml:space="preserve"> уведомляется о </w:t>
      </w:r>
      <w:r w:rsidRPr="00792EC5">
        <w:rPr>
          <w:rFonts w:ascii="Times New Roman" w:hAnsi="Times New Roman" w:cs="Times New Roman"/>
          <w:sz w:val="28"/>
          <w:szCs w:val="28"/>
        </w:rPr>
        <w:t>допуске или об отказе в допуске на участие в конкурсном отборе</w:t>
      </w:r>
      <w:r>
        <w:rPr>
          <w:rFonts w:ascii="Times New Roman" w:hAnsi="Times New Roman" w:cs="Times New Roman"/>
          <w:sz w:val="28"/>
          <w:szCs w:val="28"/>
        </w:rPr>
        <w:t xml:space="preserve"> уполномоченным органом </w:t>
      </w:r>
      <w:r w:rsidRPr="00792EC5">
        <w:rPr>
          <w:rFonts w:ascii="Times New Roman" w:hAnsi="Times New Roman" w:cs="Times New Roman"/>
          <w:sz w:val="28"/>
          <w:szCs w:val="28"/>
        </w:rPr>
        <w:t>любым доступным способом (электронной почтой, заказным почтовым отправлением с уведомлением о вручении по указанному в заявке на участие в конкурсном отборе почтовому адресу)</w:t>
      </w:r>
      <w:r>
        <w:rPr>
          <w:rFonts w:ascii="Times New Roman" w:hAnsi="Times New Roman" w:cs="Times New Roman"/>
          <w:sz w:val="28"/>
          <w:szCs w:val="28"/>
        </w:rPr>
        <w:t xml:space="preserve"> в течение 3 рабочих дней с д</w:t>
      </w:r>
      <w:r w:rsidR="00E0414A">
        <w:rPr>
          <w:rFonts w:ascii="Times New Roman" w:hAnsi="Times New Roman" w:cs="Times New Roman"/>
          <w:sz w:val="28"/>
          <w:szCs w:val="28"/>
        </w:rPr>
        <w:t>а</w:t>
      </w:r>
      <w:r>
        <w:rPr>
          <w:rFonts w:ascii="Times New Roman" w:hAnsi="Times New Roman" w:cs="Times New Roman"/>
          <w:sz w:val="28"/>
          <w:szCs w:val="28"/>
        </w:rPr>
        <w:t>ты принятия соответствующего решения.</w:t>
      </w:r>
    </w:p>
    <w:p w:rsidR="00CB4431" w:rsidRDefault="00616B9C" w:rsidP="00CB443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952B6">
        <w:rPr>
          <w:rFonts w:ascii="Times New Roman" w:hAnsi="Times New Roman" w:cs="Times New Roman"/>
          <w:sz w:val="28"/>
          <w:szCs w:val="28"/>
        </w:rPr>
        <w:t>3</w:t>
      </w:r>
      <w:r>
        <w:rPr>
          <w:rFonts w:ascii="Times New Roman" w:hAnsi="Times New Roman" w:cs="Times New Roman"/>
          <w:sz w:val="28"/>
          <w:szCs w:val="28"/>
        </w:rPr>
        <w:t xml:space="preserve">. </w:t>
      </w:r>
      <w:r w:rsidR="00CB4431" w:rsidRPr="00B62DE2">
        <w:rPr>
          <w:rFonts w:ascii="Times New Roman" w:hAnsi="Times New Roman" w:cs="Times New Roman"/>
          <w:sz w:val="28"/>
          <w:szCs w:val="28"/>
        </w:rPr>
        <w:t>После принятия решения о допуске к участию в конкурс</w:t>
      </w:r>
      <w:r w:rsidR="00CB4431">
        <w:rPr>
          <w:rFonts w:ascii="Times New Roman" w:hAnsi="Times New Roman" w:cs="Times New Roman"/>
          <w:sz w:val="28"/>
          <w:szCs w:val="28"/>
        </w:rPr>
        <w:t>ном отбор</w:t>
      </w:r>
      <w:r w:rsidR="00CB4431" w:rsidRPr="00B62DE2">
        <w:rPr>
          <w:rFonts w:ascii="Times New Roman" w:hAnsi="Times New Roman" w:cs="Times New Roman"/>
          <w:sz w:val="28"/>
          <w:szCs w:val="28"/>
        </w:rPr>
        <w:t>е конкурсная комиссия</w:t>
      </w:r>
      <w:r w:rsidR="00CB4431">
        <w:rPr>
          <w:rFonts w:ascii="Times New Roman" w:hAnsi="Times New Roman" w:cs="Times New Roman"/>
          <w:sz w:val="28"/>
          <w:szCs w:val="28"/>
        </w:rPr>
        <w:t xml:space="preserve"> проводит</w:t>
      </w:r>
      <w:r w:rsidR="00CB4431" w:rsidRPr="00B62DE2">
        <w:rPr>
          <w:rFonts w:ascii="Times New Roman" w:hAnsi="Times New Roman" w:cs="Times New Roman"/>
          <w:sz w:val="28"/>
          <w:szCs w:val="28"/>
        </w:rPr>
        <w:t xml:space="preserve"> оценку и осуществляет сопоставление заявок на участие в конкурс</w:t>
      </w:r>
      <w:r w:rsidR="00CB4431">
        <w:rPr>
          <w:rFonts w:ascii="Times New Roman" w:hAnsi="Times New Roman" w:cs="Times New Roman"/>
          <w:sz w:val="28"/>
          <w:szCs w:val="28"/>
        </w:rPr>
        <w:t>ном отбор</w:t>
      </w:r>
      <w:r w:rsidR="00CB4431" w:rsidRPr="00B62DE2">
        <w:rPr>
          <w:rFonts w:ascii="Times New Roman" w:hAnsi="Times New Roman" w:cs="Times New Roman"/>
          <w:sz w:val="28"/>
          <w:szCs w:val="28"/>
        </w:rPr>
        <w:t>е</w:t>
      </w:r>
      <w:r w:rsidR="00CB4431">
        <w:rPr>
          <w:rFonts w:ascii="Times New Roman" w:hAnsi="Times New Roman" w:cs="Times New Roman"/>
          <w:sz w:val="28"/>
          <w:szCs w:val="28"/>
        </w:rPr>
        <w:t xml:space="preserve"> в течение 5 рабочих дней с даты принятия решения о допуске участника к конкурсному отбору.</w:t>
      </w:r>
    </w:p>
    <w:p w:rsidR="00CB4431" w:rsidRDefault="00CB4431" w:rsidP="00CB4431">
      <w:pPr>
        <w:pStyle w:val="ConsPlusNormal"/>
        <w:spacing w:line="360" w:lineRule="auto"/>
        <w:ind w:firstLine="709"/>
        <w:jc w:val="both"/>
        <w:rPr>
          <w:rFonts w:ascii="Times New Roman" w:hAnsi="Times New Roman" w:cs="Times New Roman"/>
          <w:sz w:val="28"/>
          <w:szCs w:val="28"/>
        </w:rPr>
      </w:pPr>
      <w:r w:rsidRPr="00B62DE2">
        <w:rPr>
          <w:rFonts w:ascii="Times New Roman" w:hAnsi="Times New Roman" w:cs="Times New Roman"/>
          <w:sz w:val="28"/>
          <w:szCs w:val="28"/>
        </w:rPr>
        <w:t>Оценка и сопоставление заявок</w:t>
      </w:r>
      <w:r>
        <w:rPr>
          <w:rFonts w:ascii="Times New Roman" w:hAnsi="Times New Roman" w:cs="Times New Roman"/>
          <w:sz w:val="28"/>
          <w:szCs w:val="28"/>
        </w:rPr>
        <w:t xml:space="preserve"> осуществля</w:t>
      </w:r>
      <w:r w:rsidR="00E0414A">
        <w:rPr>
          <w:rFonts w:ascii="Times New Roman" w:hAnsi="Times New Roman" w:cs="Times New Roman"/>
          <w:sz w:val="28"/>
          <w:szCs w:val="28"/>
        </w:rPr>
        <w:t>ю</w:t>
      </w:r>
      <w:r>
        <w:rPr>
          <w:rFonts w:ascii="Times New Roman" w:hAnsi="Times New Roman" w:cs="Times New Roman"/>
          <w:sz w:val="28"/>
          <w:szCs w:val="28"/>
        </w:rPr>
        <w:t>тся на основании сведений, представленных участниками в соответствии с требованиями пункта 1</w:t>
      </w:r>
      <w:r w:rsidR="007952B6">
        <w:rPr>
          <w:rFonts w:ascii="Times New Roman" w:hAnsi="Times New Roman" w:cs="Times New Roman"/>
          <w:sz w:val="28"/>
          <w:szCs w:val="28"/>
        </w:rPr>
        <w:t>8</w:t>
      </w:r>
      <w:r>
        <w:rPr>
          <w:rFonts w:ascii="Times New Roman" w:hAnsi="Times New Roman" w:cs="Times New Roman"/>
          <w:sz w:val="28"/>
          <w:szCs w:val="28"/>
        </w:rPr>
        <w:t xml:space="preserve"> настоящ</w:t>
      </w:r>
      <w:r w:rsidR="00E0414A">
        <w:rPr>
          <w:rFonts w:ascii="Times New Roman" w:hAnsi="Times New Roman" w:cs="Times New Roman"/>
          <w:sz w:val="28"/>
          <w:szCs w:val="28"/>
        </w:rPr>
        <w:t>их</w:t>
      </w:r>
      <w:r>
        <w:rPr>
          <w:rFonts w:ascii="Times New Roman" w:hAnsi="Times New Roman" w:cs="Times New Roman"/>
          <w:sz w:val="28"/>
          <w:szCs w:val="28"/>
        </w:rPr>
        <w:t xml:space="preserve"> Порядка</w:t>
      </w:r>
      <w:r w:rsidR="00E0414A">
        <w:rPr>
          <w:rFonts w:ascii="Times New Roman" w:hAnsi="Times New Roman" w:cs="Times New Roman"/>
          <w:sz w:val="28"/>
          <w:szCs w:val="28"/>
        </w:rPr>
        <w:t xml:space="preserve"> и условий</w:t>
      </w:r>
      <w:r>
        <w:rPr>
          <w:rFonts w:ascii="Times New Roman" w:hAnsi="Times New Roman" w:cs="Times New Roman"/>
          <w:sz w:val="28"/>
          <w:szCs w:val="28"/>
        </w:rPr>
        <w:t>, критериями и показателями (баллами), устанавливаемыми в конкурсной документации.</w:t>
      </w:r>
    </w:p>
    <w:p w:rsidR="00616B9C" w:rsidRDefault="00616B9C" w:rsidP="00616B9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952B6">
        <w:rPr>
          <w:rFonts w:ascii="Times New Roman" w:hAnsi="Times New Roman" w:cs="Times New Roman"/>
          <w:sz w:val="28"/>
          <w:szCs w:val="28"/>
        </w:rPr>
        <w:t>4</w:t>
      </w:r>
      <w:r>
        <w:rPr>
          <w:rFonts w:ascii="Times New Roman" w:hAnsi="Times New Roman" w:cs="Times New Roman"/>
          <w:sz w:val="28"/>
          <w:szCs w:val="28"/>
        </w:rPr>
        <w:t xml:space="preserve">. По результатам оценки и сопоставления </w:t>
      </w:r>
      <w:r w:rsidRPr="00B62DE2">
        <w:rPr>
          <w:rFonts w:ascii="Times New Roman" w:hAnsi="Times New Roman" w:cs="Times New Roman"/>
          <w:sz w:val="28"/>
          <w:szCs w:val="28"/>
        </w:rPr>
        <w:t xml:space="preserve">заявок </w:t>
      </w:r>
      <w:r>
        <w:rPr>
          <w:rFonts w:ascii="Times New Roman" w:hAnsi="Times New Roman" w:cs="Times New Roman"/>
          <w:sz w:val="28"/>
          <w:szCs w:val="28"/>
        </w:rPr>
        <w:t xml:space="preserve">конкурсная комиссия </w:t>
      </w:r>
      <w:r w:rsidRPr="00265DB1">
        <w:rPr>
          <w:rFonts w:ascii="Times New Roman" w:hAnsi="Times New Roman" w:cs="Times New Roman"/>
          <w:sz w:val="28"/>
          <w:szCs w:val="28"/>
        </w:rPr>
        <w:t>определяет победителей конкурсного отбора</w:t>
      </w:r>
      <w:r>
        <w:rPr>
          <w:rFonts w:ascii="Times New Roman" w:hAnsi="Times New Roman" w:cs="Times New Roman"/>
          <w:sz w:val="28"/>
          <w:szCs w:val="28"/>
        </w:rPr>
        <w:t>.</w:t>
      </w:r>
    </w:p>
    <w:p w:rsidR="005024FD" w:rsidRDefault="00A70C5C" w:rsidP="005024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024FD">
        <w:rPr>
          <w:rFonts w:ascii="Times New Roman" w:hAnsi="Times New Roman" w:cs="Times New Roman"/>
          <w:sz w:val="28"/>
          <w:szCs w:val="28"/>
        </w:rPr>
        <w:t>5</w:t>
      </w:r>
      <w:r w:rsidR="0026413F" w:rsidRPr="00F302AC">
        <w:rPr>
          <w:rFonts w:ascii="Times New Roman" w:hAnsi="Times New Roman" w:cs="Times New Roman"/>
          <w:sz w:val="28"/>
          <w:szCs w:val="28"/>
        </w:rPr>
        <w:t xml:space="preserve">. </w:t>
      </w:r>
      <w:r w:rsidR="00F85E3B">
        <w:rPr>
          <w:rFonts w:ascii="Times New Roman" w:hAnsi="Times New Roman" w:cs="Times New Roman"/>
          <w:sz w:val="28"/>
          <w:szCs w:val="28"/>
        </w:rPr>
        <w:t>Победителем</w:t>
      </w:r>
      <w:r w:rsidR="0026413F" w:rsidRPr="00F302AC">
        <w:rPr>
          <w:rFonts w:ascii="Times New Roman" w:hAnsi="Times New Roman" w:cs="Times New Roman"/>
          <w:sz w:val="28"/>
          <w:szCs w:val="28"/>
        </w:rPr>
        <w:t xml:space="preserve"> конкурсн</w:t>
      </w:r>
      <w:r w:rsidR="00F85E3B">
        <w:rPr>
          <w:rFonts w:ascii="Times New Roman" w:hAnsi="Times New Roman" w:cs="Times New Roman"/>
          <w:sz w:val="28"/>
          <w:szCs w:val="28"/>
        </w:rPr>
        <w:t>ого</w:t>
      </w:r>
      <w:r w:rsidR="0026413F" w:rsidRPr="00F302AC">
        <w:rPr>
          <w:rFonts w:ascii="Times New Roman" w:hAnsi="Times New Roman" w:cs="Times New Roman"/>
          <w:sz w:val="28"/>
          <w:szCs w:val="28"/>
        </w:rPr>
        <w:t xml:space="preserve"> обор</w:t>
      </w:r>
      <w:r w:rsidR="00F85E3B">
        <w:rPr>
          <w:rFonts w:ascii="Times New Roman" w:hAnsi="Times New Roman" w:cs="Times New Roman"/>
          <w:sz w:val="28"/>
          <w:szCs w:val="28"/>
        </w:rPr>
        <w:t>а</w:t>
      </w:r>
      <w:r w:rsidR="0026413F" w:rsidRPr="00F302AC">
        <w:rPr>
          <w:rFonts w:ascii="Times New Roman" w:hAnsi="Times New Roman" w:cs="Times New Roman"/>
          <w:sz w:val="28"/>
          <w:szCs w:val="28"/>
        </w:rPr>
        <w:t xml:space="preserve"> признается </w:t>
      </w:r>
      <w:r w:rsidR="005024FD">
        <w:rPr>
          <w:rFonts w:ascii="Times New Roman" w:hAnsi="Times New Roman" w:cs="Times New Roman"/>
          <w:sz w:val="28"/>
          <w:szCs w:val="28"/>
        </w:rPr>
        <w:t>участник</w:t>
      </w:r>
      <w:r w:rsidR="005024FD" w:rsidRPr="00256041">
        <w:rPr>
          <w:rFonts w:ascii="Times New Roman" w:hAnsi="Times New Roman" w:cs="Times New Roman"/>
          <w:sz w:val="28"/>
          <w:szCs w:val="28"/>
        </w:rPr>
        <w:t>, котор</w:t>
      </w:r>
      <w:r w:rsidR="005024FD">
        <w:rPr>
          <w:rFonts w:ascii="Times New Roman" w:hAnsi="Times New Roman" w:cs="Times New Roman"/>
          <w:sz w:val="28"/>
          <w:szCs w:val="28"/>
        </w:rPr>
        <w:t>ый</w:t>
      </w:r>
      <w:r w:rsidR="005024FD" w:rsidRPr="00256041">
        <w:rPr>
          <w:rFonts w:ascii="Times New Roman" w:hAnsi="Times New Roman" w:cs="Times New Roman"/>
          <w:sz w:val="28"/>
          <w:szCs w:val="28"/>
        </w:rPr>
        <w:t xml:space="preserve"> по </w:t>
      </w:r>
      <w:r w:rsidR="005024FD">
        <w:rPr>
          <w:rFonts w:ascii="Times New Roman" w:hAnsi="Times New Roman" w:cs="Times New Roman"/>
          <w:sz w:val="28"/>
          <w:szCs w:val="28"/>
        </w:rPr>
        <w:t>решению конкурсной комиссии набрал большее количество показателей (баллов).</w:t>
      </w:r>
    </w:p>
    <w:p w:rsidR="005024FD" w:rsidRDefault="005024FD" w:rsidP="005024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равенстве набранных показателей (баллов) победителем конкурсного отбора признается участник, который предложил лучшие условия </w:t>
      </w:r>
      <w:r w:rsidRPr="00256041">
        <w:rPr>
          <w:rFonts w:ascii="Times New Roman" w:hAnsi="Times New Roman" w:cs="Times New Roman"/>
          <w:sz w:val="28"/>
          <w:szCs w:val="28"/>
        </w:rPr>
        <w:t>по сроку</w:t>
      </w:r>
      <w:r w:rsidR="00B63F78">
        <w:rPr>
          <w:rFonts w:ascii="Times New Roman" w:hAnsi="Times New Roman" w:cs="Times New Roman"/>
          <w:sz w:val="28"/>
          <w:szCs w:val="28"/>
        </w:rPr>
        <w:t xml:space="preserve"> </w:t>
      </w:r>
      <w:r w:rsidR="006629CB" w:rsidRPr="00F302AC">
        <w:rPr>
          <w:rFonts w:ascii="Times New Roman" w:hAnsi="Times New Roman" w:cs="Times New Roman"/>
          <w:sz w:val="28"/>
          <w:szCs w:val="28"/>
        </w:rPr>
        <w:t xml:space="preserve">предоставления мер по защите прав пострадавших </w:t>
      </w:r>
      <w:r w:rsidR="006629CB" w:rsidRPr="00F302AC">
        <w:rPr>
          <w:rFonts w:ascii="Times New Roman" w:hAnsi="Times New Roman" w:cs="Times New Roman"/>
          <w:sz w:val="28"/>
          <w:szCs w:val="28"/>
        </w:rPr>
        <w:lastRenderedPageBreak/>
        <w:t>участников строительства жилья</w:t>
      </w:r>
      <w:r w:rsidR="00E3446E" w:rsidRPr="00F302AC">
        <w:rPr>
          <w:rFonts w:ascii="Times New Roman" w:hAnsi="Times New Roman" w:cs="Times New Roman"/>
          <w:sz w:val="28"/>
          <w:szCs w:val="28"/>
        </w:rPr>
        <w:t>.</w:t>
      </w:r>
    </w:p>
    <w:p w:rsidR="005024FD" w:rsidRPr="00D37B70" w:rsidRDefault="005024FD" w:rsidP="005024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265DB1">
        <w:rPr>
          <w:rFonts w:ascii="Times New Roman" w:hAnsi="Times New Roman" w:cs="Times New Roman"/>
          <w:sz w:val="28"/>
          <w:szCs w:val="28"/>
        </w:rPr>
        <w:t>Решение конкурсной комиссии об итогах конкурс</w:t>
      </w:r>
      <w:r w:rsidR="007952B6">
        <w:rPr>
          <w:rFonts w:ascii="Times New Roman" w:hAnsi="Times New Roman" w:cs="Times New Roman"/>
          <w:sz w:val="28"/>
          <w:szCs w:val="28"/>
        </w:rPr>
        <w:t>ного отб</w:t>
      </w:r>
      <w:r w:rsidR="00663E0E">
        <w:rPr>
          <w:rFonts w:ascii="Times New Roman" w:hAnsi="Times New Roman" w:cs="Times New Roman"/>
          <w:sz w:val="28"/>
          <w:szCs w:val="28"/>
        </w:rPr>
        <w:t>о</w:t>
      </w:r>
      <w:r w:rsidR="007952B6">
        <w:rPr>
          <w:rFonts w:ascii="Times New Roman" w:hAnsi="Times New Roman" w:cs="Times New Roman"/>
          <w:sz w:val="28"/>
          <w:szCs w:val="28"/>
        </w:rPr>
        <w:t>ра</w:t>
      </w:r>
      <w:r w:rsidRPr="00265DB1">
        <w:rPr>
          <w:rFonts w:ascii="Times New Roman" w:hAnsi="Times New Roman" w:cs="Times New Roman"/>
          <w:sz w:val="28"/>
          <w:szCs w:val="28"/>
        </w:rPr>
        <w:t xml:space="preserve"> оформляется протоколом оценки и сопоставления заявок.</w:t>
      </w:r>
    </w:p>
    <w:p w:rsidR="0026413F" w:rsidRDefault="0026413F" w:rsidP="0026413F">
      <w:pPr>
        <w:widowControl w:val="0"/>
        <w:autoSpaceDE w:val="0"/>
        <w:autoSpaceDN w:val="0"/>
        <w:adjustRightInd w:val="0"/>
        <w:spacing w:line="360" w:lineRule="auto"/>
        <w:ind w:firstLine="709"/>
        <w:jc w:val="both"/>
        <w:rPr>
          <w:rFonts w:eastAsiaTheme="minorHAnsi"/>
          <w:szCs w:val="28"/>
          <w:lang w:eastAsia="en-US"/>
        </w:rPr>
      </w:pPr>
      <w:r w:rsidRPr="00F302AC">
        <w:rPr>
          <w:rFonts w:eastAsiaTheme="minorHAnsi"/>
          <w:szCs w:val="28"/>
          <w:lang w:eastAsia="en-US"/>
        </w:rPr>
        <w:t>2</w:t>
      </w:r>
      <w:r w:rsidR="00681C41">
        <w:rPr>
          <w:rFonts w:eastAsiaTheme="minorHAnsi"/>
          <w:szCs w:val="28"/>
          <w:lang w:eastAsia="en-US"/>
        </w:rPr>
        <w:t>7</w:t>
      </w:r>
      <w:r w:rsidRPr="00F302AC">
        <w:rPr>
          <w:rFonts w:eastAsiaTheme="minorHAnsi"/>
          <w:szCs w:val="28"/>
          <w:lang w:eastAsia="en-US"/>
        </w:rPr>
        <w:t xml:space="preserve">. По результатам проведенного конкурсного отбора в течение </w:t>
      </w:r>
      <w:r w:rsidR="00C2466B">
        <w:rPr>
          <w:rFonts w:eastAsiaTheme="minorHAnsi"/>
          <w:szCs w:val="28"/>
          <w:lang w:eastAsia="en-US"/>
        </w:rPr>
        <w:br/>
      </w:r>
      <w:r w:rsidRPr="00F302AC">
        <w:rPr>
          <w:rFonts w:eastAsiaTheme="minorHAnsi"/>
          <w:szCs w:val="28"/>
          <w:lang w:eastAsia="en-US"/>
        </w:rPr>
        <w:t xml:space="preserve">20 дней с момента подведения его итогов между уполномоченным органом и победителем </w:t>
      </w:r>
      <w:r w:rsidR="00F85E3B" w:rsidRPr="00F302AC">
        <w:rPr>
          <w:rFonts w:eastAsiaTheme="minorHAnsi"/>
          <w:szCs w:val="28"/>
          <w:lang w:eastAsia="en-US"/>
        </w:rPr>
        <w:t>конкурсного отбора</w:t>
      </w:r>
      <w:r w:rsidRPr="00F302AC">
        <w:rPr>
          <w:rFonts w:eastAsiaTheme="minorHAnsi"/>
          <w:szCs w:val="28"/>
          <w:lang w:eastAsia="en-US"/>
        </w:rPr>
        <w:t xml:space="preserve"> заключается соглашение, предусмотренное конкурсной документацией.</w:t>
      </w:r>
    </w:p>
    <w:p w:rsidR="0026413F" w:rsidRPr="00A70C8A" w:rsidRDefault="00FE63F6" w:rsidP="0026413F">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28</w:t>
      </w:r>
      <w:r w:rsidR="0026413F" w:rsidRPr="00A70C8A">
        <w:rPr>
          <w:rFonts w:eastAsiaTheme="minorHAnsi"/>
          <w:szCs w:val="28"/>
          <w:lang w:eastAsia="en-US"/>
        </w:rPr>
        <w:t>. Соглашение должно содержать:</w:t>
      </w:r>
    </w:p>
    <w:p w:rsidR="00456976" w:rsidRPr="00A70C8A" w:rsidRDefault="00456976" w:rsidP="00440B79">
      <w:pPr>
        <w:autoSpaceDE w:val="0"/>
        <w:autoSpaceDN w:val="0"/>
        <w:adjustRightInd w:val="0"/>
        <w:spacing w:line="360" w:lineRule="auto"/>
        <w:ind w:firstLine="709"/>
        <w:jc w:val="both"/>
        <w:rPr>
          <w:rFonts w:eastAsiaTheme="minorHAnsi"/>
          <w:szCs w:val="28"/>
          <w:lang w:eastAsia="en-US"/>
        </w:rPr>
      </w:pPr>
      <w:r w:rsidRPr="00A70C8A">
        <w:rPr>
          <w:rFonts w:eastAsiaTheme="minorHAnsi"/>
          <w:szCs w:val="28"/>
          <w:lang w:eastAsia="en-US"/>
        </w:rPr>
        <w:t>порядок и сроки заключения</w:t>
      </w:r>
      <w:r w:rsidR="00737F4F" w:rsidRPr="00A70C8A">
        <w:rPr>
          <w:rFonts w:eastAsiaTheme="minorHAnsi"/>
          <w:szCs w:val="28"/>
          <w:lang w:eastAsia="en-US"/>
        </w:rPr>
        <w:t>, выполнения</w:t>
      </w:r>
      <w:r w:rsidRPr="00A70C8A">
        <w:rPr>
          <w:rFonts w:eastAsiaTheme="minorHAnsi"/>
          <w:szCs w:val="28"/>
          <w:lang w:eastAsia="en-US"/>
        </w:rPr>
        <w:t xml:space="preserve"> договоров между пострадавшими участниками строительства жилья и победителем конкурс</w:t>
      </w:r>
      <w:r w:rsidR="005E7407" w:rsidRPr="00A70C8A">
        <w:rPr>
          <w:rFonts w:eastAsiaTheme="minorHAnsi"/>
          <w:szCs w:val="28"/>
          <w:lang w:eastAsia="en-US"/>
        </w:rPr>
        <w:t>ного отбор</w:t>
      </w:r>
      <w:r w:rsidRPr="00A70C8A">
        <w:rPr>
          <w:rFonts w:eastAsiaTheme="minorHAnsi"/>
          <w:szCs w:val="28"/>
          <w:lang w:eastAsia="en-US"/>
        </w:rPr>
        <w:t>а в соответствии с заявкой победителя конкурса;</w:t>
      </w:r>
    </w:p>
    <w:p w:rsidR="00CF4270" w:rsidRPr="00A70C8A" w:rsidRDefault="00CF4270" w:rsidP="00CF4270">
      <w:pPr>
        <w:autoSpaceDE w:val="0"/>
        <w:autoSpaceDN w:val="0"/>
        <w:adjustRightInd w:val="0"/>
        <w:spacing w:line="360" w:lineRule="auto"/>
        <w:ind w:firstLine="709"/>
        <w:jc w:val="both"/>
        <w:rPr>
          <w:rFonts w:eastAsiaTheme="minorHAnsi"/>
          <w:szCs w:val="28"/>
          <w:lang w:eastAsia="en-US"/>
        </w:rPr>
      </w:pPr>
      <w:r w:rsidRPr="00A70C8A">
        <w:rPr>
          <w:rFonts w:eastAsiaTheme="minorHAnsi"/>
          <w:szCs w:val="28"/>
          <w:lang w:eastAsia="en-US"/>
        </w:rPr>
        <w:t>порядок и сроки уплаты пострадавшему участнику строительства жилья цены выкупа права требования к недобросовестному застройщику;</w:t>
      </w:r>
    </w:p>
    <w:p w:rsidR="007C2DB3" w:rsidRDefault="00456976" w:rsidP="007C2DB3">
      <w:pPr>
        <w:widowControl w:val="0"/>
        <w:autoSpaceDE w:val="0"/>
        <w:autoSpaceDN w:val="0"/>
        <w:adjustRightInd w:val="0"/>
        <w:spacing w:line="360" w:lineRule="auto"/>
        <w:ind w:firstLine="709"/>
        <w:jc w:val="both"/>
        <w:rPr>
          <w:rFonts w:eastAsiaTheme="minorHAnsi"/>
          <w:szCs w:val="28"/>
          <w:lang w:eastAsia="en-US"/>
        </w:rPr>
      </w:pPr>
      <w:r w:rsidRPr="00A70C8A">
        <w:rPr>
          <w:rFonts w:eastAsiaTheme="minorHAnsi"/>
          <w:szCs w:val="28"/>
          <w:lang w:eastAsia="en-US"/>
        </w:rPr>
        <w:t xml:space="preserve">сведения о местоположении, </w:t>
      </w:r>
      <w:r w:rsidR="00A70C5C" w:rsidRPr="00A70C5C">
        <w:rPr>
          <w:rFonts w:eastAsiaTheme="minorHAnsi"/>
          <w:szCs w:val="28"/>
          <w:lang w:eastAsia="en-US"/>
        </w:rPr>
        <w:t>категории земель, площади</w:t>
      </w:r>
      <w:r w:rsidRPr="00A70C8A">
        <w:rPr>
          <w:rFonts w:eastAsiaTheme="minorHAnsi"/>
          <w:szCs w:val="28"/>
          <w:lang w:eastAsia="en-US"/>
        </w:rPr>
        <w:t xml:space="preserve"> земельного участка, который будет предоставлен победителю конкурсного отбора в </w:t>
      </w:r>
      <w:r w:rsidR="007D0597" w:rsidRPr="00A70C8A">
        <w:rPr>
          <w:rFonts w:eastAsiaTheme="minorHAnsi"/>
          <w:szCs w:val="28"/>
          <w:lang w:eastAsia="en-US"/>
        </w:rPr>
        <w:t>аренду без торгов</w:t>
      </w:r>
      <w:r w:rsidRPr="00A70C8A">
        <w:rPr>
          <w:rFonts w:eastAsiaTheme="minorHAnsi"/>
          <w:szCs w:val="28"/>
          <w:lang w:eastAsia="en-US"/>
        </w:rPr>
        <w:t>;</w:t>
      </w:r>
    </w:p>
    <w:p w:rsidR="00456976" w:rsidRPr="00A70C8A" w:rsidRDefault="00456976" w:rsidP="007C2DB3">
      <w:pPr>
        <w:widowControl w:val="0"/>
        <w:autoSpaceDE w:val="0"/>
        <w:autoSpaceDN w:val="0"/>
        <w:adjustRightInd w:val="0"/>
        <w:spacing w:line="360" w:lineRule="auto"/>
        <w:ind w:firstLine="709"/>
        <w:jc w:val="both"/>
        <w:rPr>
          <w:rFonts w:eastAsiaTheme="minorHAnsi"/>
          <w:szCs w:val="28"/>
          <w:lang w:eastAsia="en-US"/>
        </w:rPr>
      </w:pPr>
      <w:r w:rsidRPr="00A70C8A">
        <w:rPr>
          <w:rFonts w:eastAsiaTheme="minorHAnsi"/>
          <w:szCs w:val="28"/>
          <w:lang w:eastAsia="en-US"/>
        </w:rPr>
        <w:t xml:space="preserve">порядок исполнения новым застройщиком обязательств по предоставлению </w:t>
      </w:r>
      <w:r w:rsidR="00966DA1" w:rsidRPr="00A70C8A">
        <w:rPr>
          <w:rFonts w:eastAsiaTheme="minorHAnsi"/>
          <w:szCs w:val="28"/>
          <w:lang w:eastAsia="en-US"/>
        </w:rPr>
        <w:t>мер по защите прав пострадавши</w:t>
      </w:r>
      <w:r w:rsidR="00714F51" w:rsidRPr="00A70C8A">
        <w:rPr>
          <w:rFonts w:eastAsiaTheme="minorHAnsi"/>
          <w:szCs w:val="28"/>
          <w:lang w:eastAsia="en-US"/>
        </w:rPr>
        <w:t>х</w:t>
      </w:r>
      <w:r w:rsidR="00966DA1" w:rsidRPr="00A70C8A">
        <w:rPr>
          <w:rFonts w:eastAsiaTheme="minorHAnsi"/>
          <w:szCs w:val="28"/>
          <w:lang w:eastAsia="en-US"/>
        </w:rPr>
        <w:t xml:space="preserve"> участник</w:t>
      </w:r>
      <w:r w:rsidR="00714F51" w:rsidRPr="00A70C8A">
        <w:rPr>
          <w:rFonts w:eastAsiaTheme="minorHAnsi"/>
          <w:szCs w:val="28"/>
          <w:lang w:eastAsia="en-US"/>
        </w:rPr>
        <w:t>ов</w:t>
      </w:r>
      <w:r w:rsidR="00966DA1" w:rsidRPr="00A70C8A">
        <w:rPr>
          <w:rFonts w:eastAsiaTheme="minorHAnsi"/>
          <w:szCs w:val="28"/>
          <w:lang w:eastAsia="en-US"/>
        </w:rPr>
        <w:t xml:space="preserve"> строительства жилья</w:t>
      </w:r>
      <w:r w:rsidRPr="00A70C8A">
        <w:rPr>
          <w:rFonts w:eastAsiaTheme="minorHAnsi"/>
          <w:szCs w:val="28"/>
          <w:lang w:eastAsia="en-US"/>
        </w:rPr>
        <w:t>;</w:t>
      </w:r>
    </w:p>
    <w:p w:rsidR="00456976" w:rsidRPr="00A70C8A" w:rsidRDefault="00456976" w:rsidP="00440B79">
      <w:pPr>
        <w:autoSpaceDE w:val="0"/>
        <w:autoSpaceDN w:val="0"/>
        <w:adjustRightInd w:val="0"/>
        <w:spacing w:line="360" w:lineRule="auto"/>
        <w:ind w:firstLine="709"/>
        <w:jc w:val="both"/>
        <w:rPr>
          <w:rFonts w:eastAsiaTheme="minorHAnsi"/>
          <w:szCs w:val="28"/>
          <w:lang w:eastAsia="en-US"/>
        </w:rPr>
      </w:pPr>
      <w:r w:rsidRPr="00A70C8A">
        <w:rPr>
          <w:rFonts w:eastAsiaTheme="minorHAnsi"/>
          <w:szCs w:val="28"/>
          <w:lang w:eastAsia="en-US"/>
        </w:rPr>
        <w:t>положение об ответственности сторон за неисполнение условий соглашения;</w:t>
      </w:r>
    </w:p>
    <w:p w:rsidR="00456976" w:rsidRDefault="00456976" w:rsidP="00440B79">
      <w:pPr>
        <w:autoSpaceDE w:val="0"/>
        <w:autoSpaceDN w:val="0"/>
        <w:adjustRightInd w:val="0"/>
        <w:spacing w:line="360" w:lineRule="auto"/>
        <w:ind w:firstLine="709"/>
        <w:jc w:val="both"/>
        <w:rPr>
          <w:rFonts w:eastAsiaTheme="minorHAnsi"/>
          <w:szCs w:val="28"/>
          <w:lang w:eastAsia="en-US"/>
        </w:rPr>
      </w:pPr>
      <w:r w:rsidRPr="00A70C8A">
        <w:rPr>
          <w:rFonts w:eastAsiaTheme="minorHAnsi"/>
          <w:szCs w:val="28"/>
          <w:lang w:eastAsia="en-US"/>
        </w:rPr>
        <w:t>порядок осуществления контроля за выполнением условий соглашения.</w:t>
      </w:r>
    </w:p>
    <w:p w:rsidR="009F5582" w:rsidRPr="009F5582" w:rsidRDefault="00FE63F6" w:rsidP="009F5582">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29</w:t>
      </w:r>
      <w:r w:rsidR="009F5582" w:rsidRPr="009F5582">
        <w:rPr>
          <w:rFonts w:eastAsiaTheme="minorHAnsi"/>
          <w:szCs w:val="28"/>
          <w:lang w:eastAsia="en-US"/>
        </w:rPr>
        <w:t>. Договоры с целью приобретения жилого помещения в строящемся или построенном многоквартирном доме заключаются новым застройщиком с гражданами в срок, определенный соглашением, заключенным между  уполномоченным органом и новым застройщиком, но не более чем в течение 90 дней со дня заключения соглашения.</w:t>
      </w:r>
    </w:p>
    <w:p w:rsidR="00456976" w:rsidRDefault="00FE63F6"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30</w:t>
      </w:r>
      <w:r w:rsidR="00456976" w:rsidRPr="00E57B07">
        <w:rPr>
          <w:rFonts w:eastAsiaTheme="minorHAnsi"/>
          <w:szCs w:val="28"/>
          <w:lang w:eastAsia="en-US"/>
        </w:rPr>
        <w:t xml:space="preserve">. Соглашение считается исполненным </w:t>
      </w:r>
      <w:r w:rsidR="00714F51" w:rsidRPr="00E57B07">
        <w:rPr>
          <w:rFonts w:eastAsiaTheme="minorHAnsi"/>
          <w:szCs w:val="28"/>
          <w:lang w:eastAsia="en-US"/>
        </w:rPr>
        <w:t xml:space="preserve">победителем конкурсного отбора </w:t>
      </w:r>
      <w:r w:rsidR="00456976" w:rsidRPr="00E57B07">
        <w:rPr>
          <w:rFonts w:eastAsiaTheme="minorHAnsi"/>
          <w:szCs w:val="28"/>
          <w:lang w:eastAsia="en-US"/>
        </w:rPr>
        <w:t xml:space="preserve">после предоставления пострадавшим участникам строительства жилья меры по защите их прав, установленной </w:t>
      </w:r>
      <w:hyperlink r:id="rId15" w:history="1">
        <w:r w:rsidR="00456976" w:rsidRPr="00E57B07">
          <w:rPr>
            <w:rFonts w:eastAsiaTheme="minorHAnsi"/>
            <w:szCs w:val="28"/>
            <w:lang w:eastAsia="en-US"/>
          </w:rPr>
          <w:t>частью 1 статьи</w:t>
        </w:r>
        <w:r w:rsidR="00966DA1" w:rsidRPr="00E57B07">
          <w:rPr>
            <w:rFonts w:eastAsiaTheme="minorHAnsi"/>
            <w:szCs w:val="28"/>
            <w:lang w:eastAsia="en-US"/>
          </w:rPr>
          <w:t> </w:t>
        </w:r>
        <w:r w:rsidR="00456976" w:rsidRPr="00E57B07">
          <w:rPr>
            <w:rFonts w:eastAsiaTheme="minorHAnsi"/>
            <w:szCs w:val="28"/>
            <w:lang w:eastAsia="en-US"/>
          </w:rPr>
          <w:t>3</w:t>
        </w:r>
      </w:hyperlink>
      <w:r w:rsidR="00456976" w:rsidRPr="00E57B07">
        <w:rPr>
          <w:rFonts w:eastAsiaTheme="minorHAnsi"/>
          <w:szCs w:val="28"/>
          <w:lang w:eastAsia="en-US"/>
        </w:rPr>
        <w:t xml:space="preserve"> Закона </w:t>
      </w:r>
      <w:r w:rsidR="00456976" w:rsidRPr="00E57B07">
        <w:rPr>
          <w:rFonts w:eastAsiaTheme="minorHAnsi"/>
          <w:szCs w:val="28"/>
          <w:lang w:eastAsia="en-US"/>
        </w:rPr>
        <w:lastRenderedPageBreak/>
        <w:t xml:space="preserve">Кировской области от </w:t>
      </w:r>
      <w:r w:rsidR="00966DA1" w:rsidRPr="00E57B07">
        <w:rPr>
          <w:rFonts w:eastAsiaTheme="minorHAnsi"/>
          <w:szCs w:val="28"/>
          <w:lang w:eastAsia="en-US"/>
        </w:rPr>
        <w:t>28.12.2016</w:t>
      </w:r>
      <w:r w:rsidR="00E466B8">
        <w:rPr>
          <w:rFonts w:eastAsiaTheme="minorHAnsi"/>
          <w:szCs w:val="28"/>
          <w:lang w:eastAsia="en-US"/>
        </w:rPr>
        <w:t xml:space="preserve"> </w:t>
      </w:r>
      <w:r w:rsidR="00966DA1" w:rsidRPr="00E57B07">
        <w:rPr>
          <w:rFonts w:eastAsiaTheme="minorHAnsi"/>
          <w:szCs w:val="28"/>
          <w:lang w:eastAsia="en-US"/>
        </w:rPr>
        <w:t>№</w:t>
      </w:r>
      <w:r w:rsidR="00E466B8">
        <w:rPr>
          <w:rFonts w:eastAsiaTheme="minorHAnsi"/>
          <w:szCs w:val="28"/>
          <w:lang w:eastAsia="en-US"/>
        </w:rPr>
        <w:t xml:space="preserve"> </w:t>
      </w:r>
      <w:r w:rsidR="00966DA1" w:rsidRPr="00E57B07">
        <w:rPr>
          <w:rFonts w:eastAsiaTheme="minorHAnsi"/>
          <w:szCs w:val="28"/>
          <w:lang w:eastAsia="en-US"/>
        </w:rPr>
        <w:t>41</w:t>
      </w:r>
      <w:r w:rsidR="00456976" w:rsidRPr="00E57B07">
        <w:rPr>
          <w:rFonts w:eastAsiaTheme="minorHAnsi"/>
          <w:szCs w:val="28"/>
          <w:lang w:eastAsia="en-US"/>
        </w:rPr>
        <w:t>-ЗО</w:t>
      </w:r>
      <w:r w:rsidR="00C2466B">
        <w:rPr>
          <w:rFonts w:eastAsiaTheme="minorHAnsi"/>
          <w:szCs w:val="28"/>
          <w:lang w:eastAsia="en-US"/>
        </w:rPr>
        <w:t>, а именно</w:t>
      </w:r>
      <w:r w:rsidR="00D662AF" w:rsidRPr="00E57B07">
        <w:rPr>
          <w:rFonts w:eastAsiaTheme="minorHAnsi"/>
          <w:szCs w:val="28"/>
          <w:lang w:eastAsia="en-US"/>
        </w:rPr>
        <w:t xml:space="preserve"> оплаты пострадавшим участникам строительства жилья в полном объеме цены выкупа права требования </w:t>
      </w:r>
      <w:r w:rsidR="00D6754D">
        <w:rPr>
          <w:rFonts w:eastAsiaTheme="minorHAnsi"/>
          <w:szCs w:val="28"/>
          <w:lang w:eastAsia="en-US"/>
        </w:rPr>
        <w:t>к недобросовестному застройщику</w:t>
      </w:r>
      <w:r w:rsidR="00E72266" w:rsidRPr="00E57B07">
        <w:rPr>
          <w:rFonts w:eastAsiaTheme="minorHAnsi"/>
          <w:szCs w:val="28"/>
          <w:lang w:eastAsia="en-US"/>
        </w:rPr>
        <w:t>,</w:t>
      </w:r>
      <w:r w:rsidR="00B63F78">
        <w:rPr>
          <w:rFonts w:eastAsiaTheme="minorHAnsi"/>
          <w:szCs w:val="28"/>
          <w:lang w:eastAsia="en-US"/>
        </w:rPr>
        <w:t xml:space="preserve"> </w:t>
      </w:r>
      <w:r w:rsidR="00A6282C" w:rsidRPr="00E57B07">
        <w:rPr>
          <w:rFonts w:eastAsiaTheme="minorHAnsi"/>
          <w:szCs w:val="28"/>
          <w:lang w:eastAsia="en-US"/>
        </w:rPr>
        <w:t>государственной регистрации права</w:t>
      </w:r>
      <w:r w:rsidR="00B63F78">
        <w:rPr>
          <w:rFonts w:eastAsiaTheme="minorHAnsi"/>
          <w:szCs w:val="28"/>
          <w:lang w:eastAsia="en-US"/>
        </w:rPr>
        <w:t xml:space="preserve"> </w:t>
      </w:r>
      <w:r w:rsidR="00A6282C" w:rsidRPr="00E57B07">
        <w:rPr>
          <w:rFonts w:eastAsiaTheme="minorHAnsi"/>
          <w:szCs w:val="28"/>
          <w:lang w:eastAsia="en-US"/>
        </w:rPr>
        <w:t xml:space="preserve">собственности </w:t>
      </w:r>
      <w:r w:rsidR="009F5582" w:rsidRPr="00E57B07">
        <w:rPr>
          <w:rFonts w:eastAsiaTheme="minorHAnsi"/>
          <w:szCs w:val="28"/>
          <w:lang w:eastAsia="en-US"/>
        </w:rPr>
        <w:t>пострадавше</w:t>
      </w:r>
      <w:r w:rsidR="009D5018" w:rsidRPr="00E57B07">
        <w:rPr>
          <w:rFonts w:eastAsiaTheme="minorHAnsi"/>
          <w:szCs w:val="28"/>
          <w:lang w:eastAsia="en-US"/>
        </w:rPr>
        <w:t>го</w:t>
      </w:r>
      <w:r w:rsidR="009F5582" w:rsidRPr="00E57B07">
        <w:rPr>
          <w:rFonts w:eastAsiaTheme="minorHAnsi"/>
          <w:szCs w:val="28"/>
          <w:lang w:eastAsia="en-US"/>
        </w:rPr>
        <w:t xml:space="preserve"> участник</w:t>
      </w:r>
      <w:r w:rsidR="009D5018" w:rsidRPr="00E57B07">
        <w:rPr>
          <w:rFonts w:eastAsiaTheme="minorHAnsi"/>
          <w:szCs w:val="28"/>
          <w:lang w:eastAsia="en-US"/>
        </w:rPr>
        <w:t>а</w:t>
      </w:r>
      <w:r w:rsidR="009F5582" w:rsidRPr="00E57B07">
        <w:rPr>
          <w:rFonts w:eastAsiaTheme="minorHAnsi"/>
          <w:szCs w:val="28"/>
          <w:lang w:eastAsia="en-US"/>
        </w:rPr>
        <w:t xml:space="preserve"> строительства жилья</w:t>
      </w:r>
      <w:r w:rsidR="00B63F78">
        <w:rPr>
          <w:rFonts w:eastAsiaTheme="minorHAnsi"/>
          <w:szCs w:val="28"/>
          <w:lang w:eastAsia="en-US"/>
        </w:rPr>
        <w:t xml:space="preserve"> </w:t>
      </w:r>
      <w:r w:rsidR="009D5018" w:rsidRPr="00E57B07">
        <w:rPr>
          <w:rFonts w:eastAsiaTheme="minorHAnsi"/>
          <w:szCs w:val="28"/>
          <w:lang w:eastAsia="en-US"/>
        </w:rPr>
        <w:t xml:space="preserve">на предоставленное новым застройщиком жилое помещение </w:t>
      </w:r>
      <w:r w:rsidR="00D662AF" w:rsidRPr="00E57B07">
        <w:rPr>
          <w:rFonts w:eastAsiaTheme="minorHAnsi"/>
          <w:szCs w:val="28"/>
          <w:lang w:eastAsia="en-US"/>
        </w:rPr>
        <w:t>в построенном многоквартирном жилом доме, государственной регистрации договоров, предусматривающих предоставление новым застройщиком в собственность пост</w:t>
      </w:r>
      <w:r w:rsidR="00C2466B">
        <w:rPr>
          <w:rFonts w:eastAsiaTheme="minorHAnsi"/>
          <w:szCs w:val="28"/>
          <w:lang w:eastAsia="en-US"/>
        </w:rPr>
        <w:t>радавших граждан жилых помещений</w:t>
      </w:r>
      <w:r w:rsidR="00D662AF" w:rsidRPr="00E57B07">
        <w:rPr>
          <w:rFonts w:eastAsiaTheme="minorHAnsi"/>
          <w:szCs w:val="28"/>
          <w:lang w:eastAsia="en-US"/>
        </w:rPr>
        <w:t xml:space="preserve"> в строящ</w:t>
      </w:r>
      <w:r w:rsidR="00E524D3">
        <w:rPr>
          <w:rFonts w:eastAsiaTheme="minorHAnsi"/>
          <w:szCs w:val="28"/>
          <w:lang w:eastAsia="en-US"/>
        </w:rPr>
        <w:t>емся многоквартирном жилом доме.</w:t>
      </w:r>
      <w:r w:rsidR="00B63F78">
        <w:rPr>
          <w:rFonts w:eastAsiaTheme="minorHAnsi"/>
          <w:szCs w:val="28"/>
          <w:lang w:eastAsia="en-US"/>
        </w:rPr>
        <w:t xml:space="preserve"> </w:t>
      </w:r>
      <w:r w:rsidR="00E524D3">
        <w:rPr>
          <w:rFonts w:eastAsiaTheme="minorHAnsi"/>
          <w:szCs w:val="28"/>
          <w:lang w:eastAsia="en-US"/>
        </w:rPr>
        <w:t>С</w:t>
      </w:r>
      <w:r w:rsidR="00D662AF" w:rsidRPr="00E57B07">
        <w:rPr>
          <w:rFonts w:eastAsiaTheme="minorHAnsi"/>
          <w:szCs w:val="28"/>
          <w:lang w:eastAsia="en-US"/>
        </w:rPr>
        <w:t xml:space="preserve">рок передачи строящегося жилого помещения в собственность гражданину по указанным договорам не должен превышать </w:t>
      </w:r>
      <w:r w:rsidR="00C2466B">
        <w:rPr>
          <w:rFonts w:eastAsiaTheme="minorHAnsi"/>
          <w:szCs w:val="28"/>
          <w:lang w:eastAsia="en-US"/>
        </w:rPr>
        <w:t>2</w:t>
      </w:r>
      <w:r w:rsidR="009F5582" w:rsidRPr="00E57B07">
        <w:rPr>
          <w:rFonts w:eastAsiaTheme="minorHAnsi"/>
          <w:szCs w:val="28"/>
          <w:lang w:eastAsia="en-US"/>
        </w:rPr>
        <w:t xml:space="preserve"> лет</w:t>
      </w:r>
      <w:r w:rsidR="00D662AF" w:rsidRPr="00E57B07">
        <w:rPr>
          <w:rFonts w:eastAsiaTheme="minorHAnsi"/>
          <w:szCs w:val="28"/>
          <w:lang w:eastAsia="en-US"/>
        </w:rPr>
        <w:t xml:space="preserve"> со дня заключения соответствующего договора</w:t>
      </w:r>
      <w:r w:rsidR="009F5582" w:rsidRPr="00E57B07">
        <w:rPr>
          <w:rFonts w:eastAsiaTheme="minorHAnsi"/>
          <w:szCs w:val="28"/>
          <w:lang w:eastAsia="en-US"/>
        </w:rPr>
        <w:t>.</w:t>
      </w:r>
    </w:p>
    <w:p w:rsidR="00456976" w:rsidRDefault="00FE63F6"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31</w:t>
      </w:r>
      <w:r w:rsidR="00456976" w:rsidRPr="00E57B07">
        <w:rPr>
          <w:rFonts w:eastAsiaTheme="minorHAnsi"/>
          <w:szCs w:val="28"/>
          <w:lang w:eastAsia="en-US"/>
        </w:rPr>
        <w:t>.</w:t>
      </w:r>
      <w:r w:rsidR="00456976">
        <w:rPr>
          <w:rFonts w:eastAsiaTheme="minorHAnsi"/>
          <w:szCs w:val="28"/>
          <w:lang w:eastAsia="en-US"/>
        </w:rPr>
        <w:t xml:space="preserve"> Соглашение считается исполненным </w:t>
      </w:r>
      <w:r w:rsidR="00714F51">
        <w:rPr>
          <w:rFonts w:eastAsiaTheme="minorHAnsi"/>
          <w:szCs w:val="28"/>
          <w:lang w:eastAsia="en-US"/>
        </w:rPr>
        <w:t xml:space="preserve">уполномоченным органом </w:t>
      </w:r>
      <w:r w:rsidR="00456976">
        <w:rPr>
          <w:rFonts w:eastAsiaTheme="minorHAnsi"/>
          <w:szCs w:val="28"/>
          <w:lang w:eastAsia="en-US"/>
        </w:rPr>
        <w:t>после предоставления</w:t>
      </w:r>
      <w:r w:rsidR="00B63F78">
        <w:rPr>
          <w:rFonts w:eastAsiaTheme="minorHAnsi"/>
          <w:szCs w:val="28"/>
          <w:lang w:eastAsia="en-US"/>
        </w:rPr>
        <w:t xml:space="preserve"> </w:t>
      </w:r>
      <w:r w:rsidR="00714F51">
        <w:rPr>
          <w:rFonts w:eastAsiaTheme="minorHAnsi"/>
          <w:szCs w:val="28"/>
          <w:lang w:eastAsia="en-US"/>
        </w:rPr>
        <w:t xml:space="preserve">победителю конкурсного отбора земельного участка </w:t>
      </w:r>
      <w:r w:rsidR="005E7407">
        <w:rPr>
          <w:rFonts w:eastAsiaTheme="minorHAnsi"/>
          <w:szCs w:val="28"/>
          <w:lang w:eastAsia="en-US"/>
        </w:rPr>
        <w:t>в аренду без проведения торгов</w:t>
      </w:r>
      <w:r w:rsidR="00456976">
        <w:rPr>
          <w:rFonts w:eastAsiaTheme="minorHAnsi"/>
          <w:szCs w:val="28"/>
          <w:lang w:eastAsia="en-US"/>
        </w:rPr>
        <w:t xml:space="preserve"> в соответствии с </w:t>
      </w:r>
      <w:r w:rsidR="00CB4431">
        <w:rPr>
          <w:rFonts w:eastAsiaTheme="minorHAnsi"/>
          <w:szCs w:val="28"/>
          <w:lang w:eastAsia="en-US"/>
        </w:rPr>
        <w:t xml:space="preserve">действующим </w:t>
      </w:r>
      <w:r w:rsidR="00456976">
        <w:rPr>
          <w:rFonts w:eastAsiaTheme="minorHAnsi"/>
          <w:szCs w:val="28"/>
          <w:lang w:eastAsia="en-US"/>
        </w:rPr>
        <w:t>законодательством на условиях проведенного конкурс</w:t>
      </w:r>
      <w:r w:rsidR="005E7407">
        <w:rPr>
          <w:rFonts w:eastAsiaTheme="minorHAnsi"/>
          <w:szCs w:val="28"/>
          <w:lang w:eastAsia="en-US"/>
        </w:rPr>
        <w:t>ного отбор</w:t>
      </w:r>
      <w:r w:rsidR="00456976">
        <w:rPr>
          <w:rFonts w:eastAsiaTheme="minorHAnsi"/>
          <w:szCs w:val="28"/>
          <w:lang w:eastAsia="en-US"/>
        </w:rPr>
        <w:t>а.</w:t>
      </w:r>
    </w:p>
    <w:p w:rsidR="00456976" w:rsidRPr="00DC226F" w:rsidRDefault="00FE63F6"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32</w:t>
      </w:r>
      <w:r w:rsidR="00266CC2">
        <w:rPr>
          <w:rFonts w:eastAsiaTheme="minorHAnsi"/>
          <w:szCs w:val="28"/>
          <w:lang w:eastAsia="en-US"/>
        </w:rPr>
        <w:t>.</w:t>
      </w:r>
      <w:r w:rsidR="00456976" w:rsidRPr="00DC226F">
        <w:rPr>
          <w:rFonts w:eastAsiaTheme="minorHAnsi"/>
          <w:szCs w:val="28"/>
          <w:lang w:eastAsia="en-US"/>
        </w:rPr>
        <w:t xml:space="preserve"> Исполнение обязательств по соглашению подтверждается актом, подписанным уполномоченным органом и победителем конкурс</w:t>
      </w:r>
      <w:r w:rsidR="00714F51" w:rsidRPr="00DC226F">
        <w:rPr>
          <w:rFonts w:eastAsiaTheme="minorHAnsi"/>
          <w:szCs w:val="28"/>
          <w:lang w:eastAsia="en-US"/>
        </w:rPr>
        <w:t>ного отбора.</w:t>
      </w:r>
      <w:r w:rsidR="00B63F78">
        <w:rPr>
          <w:rFonts w:eastAsiaTheme="minorHAnsi"/>
          <w:szCs w:val="28"/>
          <w:lang w:eastAsia="en-US"/>
        </w:rPr>
        <w:t xml:space="preserve"> </w:t>
      </w:r>
      <w:r w:rsidR="00714F51" w:rsidRPr="00DC226F">
        <w:rPr>
          <w:rFonts w:eastAsiaTheme="minorHAnsi"/>
          <w:szCs w:val="28"/>
          <w:lang w:eastAsia="en-US"/>
        </w:rPr>
        <w:t xml:space="preserve">К </w:t>
      </w:r>
      <w:r w:rsidR="00C62BFA">
        <w:rPr>
          <w:rFonts w:eastAsiaTheme="minorHAnsi"/>
          <w:szCs w:val="28"/>
          <w:lang w:eastAsia="en-US"/>
        </w:rPr>
        <w:t>акту</w:t>
      </w:r>
      <w:r w:rsidR="00C2466B">
        <w:rPr>
          <w:rFonts w:eastAsiaTheme="minorHAnsi"/>
          <w:szCs w:val="28"/>
          <w:lang w:eastAsia="en-US"/>
        </w:rPr>
        <w:t xml:space="preserve"> прикладываю</w:t>
      </w:r>
      <w:r w:rsidR="00456976" w:rsidRPr="00DC226F">
        <w:rPr>
          <w:rFonts w:eastAsiaTheme="minorHAnsi"/>
          <w:szCs w:val="28"/>
          <w:lang w:eastAsia="en-US"/>
        </w:rPr>
        <w:t>тся</w:t>
      </w:r>
      <w:r w:rsidR="00AF5014">
        <w:rPr>
          <w:rFonts w:eastAsiaTheme="minorHAnsi"/>
          <w:szCs w:val="28"/>
          <w:lang w:eastAsia="en-US"/>
        </w:rPr>
        <w:t xml:space="preserve"> копии</w:t>
      </w:r>
      <w:r w:rsidR="00456976" w:rsidRPr="00DC226F">
        <w:rPr>
          <w:rFonts w:eastAsiaTheme="minorHAnsi"/>
          <w:szCs w:val="28"/>
          <w:lang w:eastAsia="en-US"/>
        </w:rPr>
        <w:t xml:space="preserve"> договор</w:t>
      </w:r>
      <w:r w:rsidR="00AF5014">
        <w:rPr>
          <w:rFonts w:eastAsiaTheme="minorHAnsi"/>
          <w:szCs w:val="28"/>
          <w:lang w:eastAsia="en-US"/>
        </w:rPr>
        <w:t>а</w:t>
      </w:r>
      <w:r w:rsidR="00456976" w:rsidRPr="00DC226F">
        <w:rPr>
          <w:rFonts w:eastAsiaTheme="minorHAnsi"/>
          <w:szCs w:val="28"/>
          <w:lang w:eastAsia="en-US"/>
        </w:rPr>
        <w:t xml:space="preserve"> участия в долевом строительстве жилого помещения, договор купли-продажи жилого помещения или договор</w:t>
      </w:r>
      <w:r w:rsidR="00AF5014">
        <w:rPr>
          <w:rFonts w:eastAsiaTheme="minorHAnsi"/>
          <w:szCs w:val="28"/>
          <w:lang w:eastAsia="en-US"/>
        </w:rPr>
        <w:t>а</w:t>
      </w:r>
      <w:r w:rsidR="00456976" w:rsidRPr="00DC226F">
        <w:rPr>
          <w:rFonts w:eastAsiaTheme="minorHAnsi"/>
          <w:szCs w:val="28"/>
          <w:lang w:eastAsia="en-US"/>
        </w:rPr>
        <w:t xml:space="preserve"> уступки права требования пострадавшего участника строительства жилья к недобросовестному застройщику</w:t>
      </w:r>
      <w:r w:rsidR="00EB59DA" w:rsidRPr="00DC226F">
        <w:rPr>
          <w:rFonts w:eastAsiaTheme="minorHAnsi"/>
          <w:szCs w:val="28"/>
          <w:lang w:eastAsia="en-US"/>
        </w:rPr>
        <w:t xml:space="preserve">, </w:t>
      </w:r>
      <w:r w:rsidR="00737F4F" w:rsidRPr="00E57B07">
        <w:rPr>
          <w:rFonts w:eastAsiaTheme="minorHAnsi"/>
          <w:szCs w:val="28"/>
          <w:lang w:eastAsia="en-US"/>
        </w:rPr>
        <w:t xml:space="preserve">документ, подтверждающий переход права собственности на жилое помещение в построенном жилом доме к пострадавшему участнику строительства жилья, документ, подтверждающий уплату новым застройщиком цены договора уступки права требования </w:t>
      </w:r>
      <w:r w:rsidR="00E524D3">
        <w:rPr>
          <w:rFonts w:eastAsiaTheme="minorHAnsi"/>
          <w:szCs w:val="28"/>
          <w:lang w:eastAsia="en-US"/>
        </w:rPr>
        <w:t>к недобросовестному застройщику</w:t>
      </w:r>
      <w:r w:rsidR="00456976" w:rsidRPr="00E57B07">
        <w:rPr>
          <w:rFonts w:eastAsiaTheme="minorHAnsi"/>
          <w:szCs w:val="28"/>
          <w:lang w:eastAsia="en-US"/>
        </w:rPr>
        <w:t>.</w:t>
      </w:r>
    </w:p>
    <w:p w:rsidR="00027B5B" w:rsidRDefault="00FE63F6" w:rsidP="00027B5B">
      <w:pPr>
        <w:autoSpaceDE w:val="0"/>
        <w:autoSpaceDN w:val="0"/>
        <w:adjustRightInd w:val="0"/>
        <w:spacing w:line="360" w:lineRule="auto"/>
        <w:ind w:firstLine="709"/>
        <w:jc w:val="both"/>
        <w:rPr>
          <w:szCs w:val="28"/>
        </w:rPr>
      </w:pPr>
      <w:r>
        <w:rPr>
          <w:rFonts w:eastAsiaTheme="minorHAnsi"/>
          <w:szCs w:val="28"/>
          <w:lang w:eastAsia="en-US"/>
        </w:rPr>
        <w:t>33</w:t>
      </w:r>
      <w:r w:rsidR="00027B5B" w:rsidRPr="00CF2B56">
        <w:rPr>
          <w:rFonts w:eastAsiaTheme="minorHAnsi"/>
          <w:szCs w:val="28"/>
          <w:lang w:eastAsia="en-US"/>
        </w:rPr>
        <w:t xml:space="preserve">. </w:t>
      </w:r>
      <w:r w:rsidR="00027B5B" w:rsidRPr="00CF2B56">
        <w:rPr>
          <w:szCs w:val="28"/>
        </w:rPr>
        <w:t>После подписания уполномоченным органом и юридическим лицо</w:t>
      </w:r>
      <w:r w:rsidR="00C2466B">
        <w:rPr>
          <w:szCs w:val="28"/>
        </w:rPr>
        <w:t>м акта об исполнении соглашения</w:t>
      </w:r>
      <w:r w:rsidR="00027B5B" w:rsidRPr="00CF2B56">
        <w:rPr>
          <w:szCs w:val="28"/>
        </w:rPr>
        <w:t xml:space="preserve"> последнему в соответствии с </w:t>
      </w:r>
      <w:hyperlink r:id="rId16" w:history="1">
        <w:r w:rsidR="00027B5B" w:rsidRPr="00CF2B56">
          <w:rPr>
            <w:szCs w:val="28"/>
          </w:rPr>
          <w:t>пунктом 3 части 2 статьи 39.6</w:t>
        </w:r>
      </w:hyperlink>
      <w:r w:rsidR="00027B5B" w:rsidRPr="00CF2B56">
        <w:rPr>
          <w:szCs w:val="28"/>
        </w:rPr>
        <w:t xml:space="preserve"> Земельного кодекса Российской Федерации предоставляется в аренду без проведения торгов земельный участок в соответствии с распоряжение</w:t>
      </w:r>
      <w:r w:rsidR="00C2466B">
        <w:rPr>
          <w:szCs w:val="28"/>
        </w:rPr>
        <w:t>м Губернатора Кировской области</w:t>
      </w:r>
      <w:r w:rsidR="00027B5B" w:rsidRPr="00CF2B56">
        <w:rPr>
          <w:szCs w:val="28"/>
        </w:rPr>
        <w:t xml:space="preserve"> в порядке</w:t>
      </w:r>
      <w:r>
        <w:rPr>
          <w:szCs w:val="28"/>
        </w:rPr>
        <w:t xml:space="preserve"> и </w:t>
      </w:r>
      <w:r>
        <w:rPr>
          <w:szCs w:val="28"/>
        </w:rPr>
        <w:lastRenderedPageBreak/>
        <w:t>сроки</w:t>
      </w:r>
      <w:r w:rsidR="00027B5B" w:rsidRPr="00CF2B56">
        <w:rPr>
          <w:szCs w:val="28"/>
        </w:rPr>
        <w:t>, установленн</w:t>
      </w:r>
      <w:r>
        <w:rPr>
          <w:szCs w:val="28"/>
        </w:rPr>
        <w:t>ые</w:t>
      </w:r>
      <w:r w:rsidR="00027B5B" w:rsidRPr="00CF2B56">
        <w:rPr>
          <w:szCs w:val="28"/>
        </w:rPr>
        <w:t xml:space="preserve"> стать</w:t>
      </w:r>
      <w:r>
        <w:rPr>
          <w:szCs w:val="28"/>
        </w:rPr>
        <w:t>ями</w:t>
      </w:r>
      <w:r w:rsidR="00027B5B" w:rsidRPr="00CF2B56">
        <w:rPr>
          <w:szCs w:val="28"/>
        </w:rPr>
        <w:t xml:space="preserve"> 39.14</w:t>
      </w:r>
      <w:r>
        <w:rPr>
          <w:szCs w:val="28"/>
        </w:rPr>
        <w:t xml:space="preserve"> – 39.17</w:t>
      </w:r>
      <w:r w:rsidR="00027B5B" w:rsidRPr="00CF2B56">
        <w:rPr>
          <w:szCs w:val="28"/>
        </w:rPr>
        <w:t xml:space="preserve"> Земельного кодекса Российской Федерации.</w:t>
      </w:r>
    </w:p>
    <w:p w:rsidR="00F302AC" w:rsidRPr="009B32F6" w:rsidRDefault="00FE63F6" w:rsidP="00027B5B">
      <w:pPr>
        <w:autoSpaceDE w:val="0"/>
        <w:autoSpaceDN w:val="0"/>
        <w:adjustRightInd w:val="0"/>
        <w:spacing w:line="360" w:lineRule="auto"/>
        <w:ind w:firstLine="709"/>
        <w:jc w:val="both"/>
        <w:rPr>
          <w:szCs w:val="28"/>
        </w:rPr>
      </w:pPr>
      <w:r>
        <w:rPr>
          <w:szCs w:val="28"/>
        </w:rPr>
        <w:t>34</w:t>
      </w:r>
      <w:r w:rsidR="00F302AC" w:rsidRPr="009B32F6">
        <w:rPr>
          <w:szCs w:val="28"/>
        </w:rPr>
        <w:t xml:space="preserve">. </w:t>
      </w:r>
      <w:r w:rsidR="006F105E" w:rsidRPr="009B32F6">
        <w:rPr>
          <w:szCs w:val="28"/>
        </w:rPr>
        <w:t>В целях исполнения соглашения у</w:t>
      </w:r>
      <w:r w:rsidR="00F302AC" w:rsidRPr="009B32F6">
        <w:rPr>
          <w:szCs w:val="28"/>
        </w:rPr>
        <w:t xml:space="preserve">полномоченный орган в течение </w:t>
      </w:r>
      <w:r w:rsidR="00525BB3">
        <w:rPr>
          <w:szCs w:val="28"/>
        </w:rPr>
        <w:br/>
      </w:r>
      <w:r w:rsidR="00F302AC" w:rsidRPr="009B32F6">
        <w:rPr>
          <w:szCs w:val="28"/>
        </w:rPr>
        <w:t xml:space="preserve">5 рабочих дней направляет в </w:t>
      </w:r>
      <w:r w:rsidR="00F85E3B">
        <w:rPr>
          <w:szCs w:val="28"/>
        </w:rPr>
        <w:t xml:space="preserve">орган исполнительной власти Кировской области, осуществляющий </w:t>
      </w:r>
      <w:r>
        <w:rPr>
          <w:rFonts w:eastAsiaTheme="minorHAnsi"/>
          <w:szCs w:val="28"/>
          <w:lang w:eastAsia="en-US"/>
        </w:rPr>
        <w:t>управление в сфере управления и распоряжения государственным имуществом Кировской области</w:t>
      </w:r>
      <w:r w:rsidR="007C2DB3">
        <w:rPr>
          <w:szCs w:val="28"/>
        </w:rPr>
        <w:t>,</w:t>
      </w:r>
      <w:r w:rsidR="00F302AC" w:rsidRPr="009B32F6">
        <w:rPr>
          <w:rFonts w:eastAsiaTheme="minorHAnsi"/>
          <w:szCs w:val="28"/>
          <w:lang w:eastAsia="en-US"/>
        </w:rPr>
        <w:t xml:space="preserve"> копи</w:t>
      </w:r>
      <w:r w:rsidR="00F85E3B">
        <w:rPr>
          <w:rFonts w:eastAsiaTheme="minorHAnsi"/>
          <w:szCs w:val="28"/>
          <w:lang w:eastAsia="en-US"/>
        </w:rPr>
        <w:t>и</w:t>
      </w:r>
      <w:r w:rsidR="00B63F78">
        <w:rPr>
          <w:rFonts w:eastAsiaTheme="minorHAnsi"/>
          <w:szCs w:val="28"/>
          <w:lang w:eastAsia="en-US"/>
        </w:rPr>
        <w:t xml:space="preserve"> </w:t>
      </w:r>
      <w:r w:rsidR="00430F1F" w:rsidRPr="009B32F6">
        <w:rPr>
          <w:rFonts w:eastAsiaTheme="minorHAnsi"/>
          <w:szCs w:val="28"/>
          <w:lang w:eastAsia="en-US"/>
        </w:rPr>
        <w:t xml:space="preserve">соглашения </w:t>
      </w:r>
      <w:r w:rsidR="00430F1F">
        <w:rPr>
          <w:rFonts w:eastAsiaTheme="minorHAnsi"/>
          <w:szCs w:val="28"/>
          <w:lang w:eastAsia="en-US"/>
        </w:rPr>
        <w:t xml:space="preserve">и </w:t>
      </w:r>
      <w:r w:rsidR="00F302AC" w:rsidRPr="009B32F6">
        <w:rPr>
          <w:rFonts w:eastAsiaTheme="minorHAnsi"/>
          <w:szCs w:val="28"/>
          <w:lang w:eastAsia="en-US"/>
        </w:rPr>
        <w:t>акта об исполнении соглашения.</w:t>
      </w:r>
    </w:p>
    <w:p w:rsidR="00027B5B" w:rsidRPr="009B32F6" w:rsidRDefault="00FE63F6" w:rsidP="00F302AC">
      <w:pPr>
        <w:autoSpaceDE w:val="0"/>
        <w:autoSpaceDN w:val="0"/>
        <w:adjustRightInd w:val="0"/>
        <w:spacing w:line="360" w:lineRule="auto"/>
        <w:ind w:firstLine="709"/>
        <w:jc w:val="both"/>
        <w:rPr>
          <w:szCs w:val="28"/>
        </w:rPr>
      </w:pPr>
      <w:r>
        <w:rPr>
          <w:szCs w:val="28"/>
        </w:rPr>
        <w:t>35</w:t>
      </w:r>
      <w:r w:rsidR="00027B5B" w:rsidRPr="009B32F6">
        <w:rPr>
          <w:szCs w:val="28"/>
        </w:rPr>
        <w:t xml:space="preserve">. </w:t>
      </w:r>
      <w:r w:rsidR="00F85E3B">
        <w:rPr>
          <w:szCs w:val="28"/>
        </w:rPr>
        <w:t>Орган исполнительной власти Кировской области, осуществляющий</w:t>
      </w:r>
      <w:r w:rsidR="007952B6">
        <w:rPr>
          <w:szCs w:val="28"/>
        </w:rPr>
        <w:t xml:space="preserve"> управление в сфере</w:t>
      </w:r>
      <w:r w:rsidR="00F85E3B">
        <w:rPr>
          <w:szCs w:val="28"/>
        </w:rPr>
        <w:t xml:space="preserve"> управлени</w:t>
      </w:r>
      <w:r w:rsidR="007952B6">
        <w:rPr>
          <w:szCs w:val="28"/>
        </w:rPr>
        <w:t>я</w:t>
      </w:r>
      <w:r w:rsidR="00F85E3B">
        <w:rPr>
          <w:szCs w:val="28"/>
        </w:rPr>
        <w:t xml:space="preserve"> и распоряжени</w:t>
      </w:r>
      <w:r w:rsidR="007952B6">
        <w:rPr>
          <w:szCs w:val="28"/>
        </w:rPr>
        <w:t>я</w:t>
      </w:r>
      <w:r w:rsidR="00F85E3B">
        <w:rPr>
          <w:szCs w:val="28"/>
        </w:rPr>
        <w:t xml:space="preserve"> государственным имуществом Кировской области</w:t>
      </w:r>
      <w:r w:rsidR="00F85E3B" w:rsidRPr="00256041">
        <w:rPr>
          <w:rFonts w:eastAsiaTheme="minorHAnsi"/>
          <w:szCs w:val="28"/>
          <w:lang w:eastAsia="en-US"/>
        </w:rPr>
        <w:t>,</w:t>
      </w:r>
      <w:r w:rsidR="009575A8" w:rsidRPr="009B32F6">
        <w:rPr>
          <w:szCs w:val="28"/>
        </w:rPr>
        <w:t xml:space="preserve"> в течение 10</w:t>
      </w:r>
      <w:r w:rsidR="00A70C5C">
        <w:rPr>
          <w:szCs w:val="28"/>
        </w:rPr>
        <w:t xml:space="preserve"> рабочих</w:t>
      </w:r>
      <w:r w:rsidR="009575A8" w:rsidRPr="009B32F6">
        <w:rPr>
          <w:szCs w:val="28"/>
        </w:rPr>
        <w:t xml:space="preserve"> дней со дня </w:t>
      </w:r>
      <w:r w:rsidR="00F302AC" w:rsidRPr="009B32F6">
        <w:rPr>
          <w:szCs w:val="28"/>
        </w:rPr>
        <w:t>получения</w:t>
      </w:r>
      <w:r w:rsidR="00B63F78">
        <w:rPr>
          <w:szCs w:val="28"/>
        </w:rPr>
        <w:t xml:space="preserve"> </w:t>
      </w:r>
      <w:r w:rsidR="007B268E" w:rsidRPr="009B32F6">
        <w:rPr>
          <w:rFonts w:eastAsiaTheme="minorHAnsi"/>
          <w:szCs w:val="28"/>
          <w:lang w:eastAsia="en-US"/>
        </w:rPr>
        <w:t>копи</w:t>
      </w:r>
      <w:r w:rsidR="007C2DB3">
        <w:rPr>
          <w:rFonts w:eastAsiaTheme="minorHAnsi"/>
          <w:szCs w:val="28"/>
          <w:lang w:eastAsia="en-US"/>
        </w:rPr>
        <w:t>й</w:t>
      </w:r>
      <w:r w:rsidR="00B63F78">
        <w:rPr>
          <w:rFonts w:eastAsiaTheme="minorHAnsi"/>
          <w:szCs w:val="28"/>
          <w:lang w:eastAsia="en-US"/>
        </w:rPr>
        <w:t xml:space="preserve"> </w:t>
      </w:r>
      <w:r w:rsidR="007B268E" w:rsidRPr="009B32F6">
        <w:rPr>
          <w:rFonts w:eastAsiaTheme="minorHAnsi"/>
          <w:szCs w:val="28"/>
          <w:lang w:eastAsia="en-US"/>
        </w:rPr>
        <w:t xml:space="preserve">соглашения </w:t>
      </w:r>
      <w:r w:rsidR="007B268E">
        <w:rPr>
          <w:rFonts w:eastAsiaTheme="minorHAnsi"/>
          <w:szCs w:val="28"/>
          <w:lang w:eastAsia="en-US"/>
        </w:rPr>
        <w:t xml:space="preserve">и </w:t>
      </w:r>
      <w:r w:rsidR="007B268E" w:rsidRPr="009B32F6">
        <w:rPr>
          <w:rFonts w:eastAsiaTheme="minorHAnsi"/>
          <w:szCs w:val="28"/>
          <w:lang w:eastAsia="en-US"/>
        </w:rPr>
        <w:t>акта об исполнении соглашения</w:t>
      </w:r>
      <w:r w:rsidR="007B268E">
        <w:rPr>
          <w:rFonts w:eastAsiaTheme="minorHAnsi"/>
          <w:szCs w:val="28"/>
          <w:lang w:eastAsia="en-US"/>
        </w:rPr>
        <w:t xml:space="preserve"> осуществляет</w:t>
      </w:r>
      <w:r w:rsidR="00B63F78">
        <w:rPr>
          <w:rFonts w:eastAsiaTheme="minorHAnsi"/>
          <w:szCs w:val="28"/>
          <w:lang w:eastAsia="en-US"/>
        </w:rPr>
        <w:t xml:space="preserve"> </w:t>
      </w:r>
      <w:r w:rsidR="005B6A2F">
        <w:rPr>
          <w:szCs w:val="28"/>
        </w:rPr>
        <w:t>разработку</w:t>
      </w:r>
      <w:r w:rsidR="005B6A2F" w:rsidRPr="00256041">
        <w:rPr>
          <w:szCs w:val="28"/>
        </w:rPr>
        <w:t xml:space="preserve"> проекта распоряжения Губернатора Кировской области о предоставлении юридическому лицу в аренду без проведения торгов земельного участка </w:t>
      </w:r>
      <w:r w:rsidR="005B6A2F">
        <w:rPr>
          <w:szCs w:val="28"/>
        </w:rPr>
        <w:t>и в установленном порядке представляет его на рассмотрение Губернатора Кировской области</w:t>
      </w:r>
      <w:r w:rsidR="00027B5B" w:rsidRPr="009B32F6">
        <w:rPr>
          <w:szCs w:val="28"/>
        </w:rPr>
        <w:t xml:space="preserve">. </w:t>
      </w:r>
    </w:p>
    <w:p w:rsidR="00027B5B" w:rsidRDefault="00A70C5C" w:rsidP="007C2DB3">
      <w:pPr>
        <w:autoSpaceDE w:val="0"/>
        <w:autoSpaceDN w:val="0"/>
        <w:adjustRightInd w:val="0"/>
        <w:spacing w:after="720" w:line="360" w:lineRule="auto"/>
        <w:ind w:firstLine="709"/>
        <w:jc w:val="both"/>
        <w:rPr>
          <w:rFonts w:eastAsiaTheme="minorHAnsi"/>
          <w:szCs w:val="28"/>
          <w:lang w:eastAsia="en-US"/>
        </w:rPr>
      </w:pPr>
      <w:r>
        <w:rPr>
          <w:rFonts w:eastAsiaTheme="minorHAnsi"/>
          <w:szCs w:val="28"/>
          <w:lang w:eastAsia="en-US"/>
        </w:rPr>
        <w:t>3</w:t>
      </w:r>
      <w:r w:rsidR="00FE63F6">
        <w:rPr>
          <w:rFonts w:eastAsiaTheme="minorHAnsi"/>
          <w:szCs w:val="28"/>
          <w:lang w:eastAsia="en-US"/>
        </w:rPr>
        <w:t>6</w:t>
      </w:r>
      <w:r w:rsidR="00027B5B" w:rsidRPr="00BC08A1">
        <w:rPr>
          <w:rFonts w:eastAsiaTheme="minorHAnsi"/>
          <w:szCs w:val="28"/>
          <w:lang w:eastAsia="en-US"/>
        </w:rPr>
        <w:t xml:space="preserve">. Распоряжение Губернатора Кировской области о принятии решения о </w:t>
      </w:r>
      <w:r w:rsidR="00027B5B" w:rsidRPr="00BC08A1">
        <w:rPr>
          <w:szCs w:val="28"/>
        </w:rPr>
        <w:t>предоставлении юридическому лицу в аренду без проведения торгов земельного участка</w:t>
      </w:r>
      <w:r w:rsidR="00027B5B" w:rsidRPr="00BC08A1">
        <w:rPr>
          <w:rFonts w:eastAsiaTheme="minorHAnsi"/>
          <w:szCs w:val="28"/>
          <w:lang w:eastAsia="en-US"/>
        </w:rPr>
        <w:t xml:space="preserve"> является основанием для </w:t>
      </w:r>
      <w:r w:rsidR="00027B5B" w:rsidRPr="00BC08A1">
        <w:rPr>
          <w:szCs w:val="28"/>
        </w:rPr>
        <w:t>за</w:t>
      </w:r>
      <w:r w:rsidR="00027B5B" w:rsidRPr="00BC08A1">
        <w:rPr>
          <w:rFonts w:eastAsiaTheme="minorHAnsi"/>
          <w:szCs w:val="28"/>
          <w:lang w:eastAsia="en-US"/>
        </w:rPr>
        <w:t>ключения соглашения между Правительством Кировской области и юридическом лицом о взаимодействии в целях реализации инвестиционного проекта на предоставленном земельном участке в порядке, утвержденном настоящим постановлением.</w:t>
      </w:r>
    </w:p>
    <w:p w:rsidR="00456976" w:rsidRPr="00E7642F" w:rsidRDefault="00456976" w:rsidP="00456976">
      <w:pPr>
        <w:jc w:val="center"/>
        <w:rPr>
          <w:rFonts w:eastAsiaTheme="minorHAnsi"/>
          <w:szCs w:val="28"/>
          <w:lang w:eastAsia="en-US"/>
        </w:rPr>
      </w:pPr>
      <w:r w:rsidRPr="00E7642F">
        <w:rPr>
          <w:rFonts w:eastAsiaTheme="minorHAnsi"/>
          <w:szCs w:val="28"/>
          <w:lang w:eastAsia="en-US"/>
        </w:rPr>
        <w:t>___________</w:t>
      </w:r>
    </w:p>
    <w:sectPr w:rsidR="00456976" w:rsidRPr="00E7642F" w:rsidSect="00D14286">
      <w:headerReference w:type="default" r:id="rId17"/>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E4" w:rsidRDefault="00F23EE4" w:rsidP="00C46C2E">
      <w:r>
        <w:separator/>
      </w:r>
    </w:p>
  </w:endnote>
  <w:endnote w:type="continuationSeparator" w:id="0">
    <w:p w:rsidR="00F23EE4" w:rsidRDefault="00F23EE4" w:rsidP="00C4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E4" w:rsidRDefault="00F23EE4" w:rsidP="00C46C2E">
      <w:r>
        <w:separator/>
      </w:r>
    </w:p>
  </w:footnote>
  <w:footnote w:type="continuationSeparator" w:id="0">
    <w:p w:rsidR="00F23EE4" w:rsidRDefault="00F23EE4" w:rsidP="00C46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0403"/>
      <w:docPartObj>
        <w:docPartGallery w:val="Page Numbers (Top of Page)"/>
        <w:docPartUnique/>
      </w:docPartObj>
    </w:sdtPr>
    <w:sdtEndPr/>
    <w:sdtContent>
      <w:p w:rsidR="00266CC2" w:rsidRDefault="00AB7618">
        <w:pPr>
          <w:pStyle w:val="a6"/>
          <w:jc w:val="center"/>
        </w:pPr>
        <w:r>
          <w:fldChar w:fldCharType="begin"/>
        </w:r>
        <w:r w:rsidR="007E20FB">
          <w:instrText xml:space="preserve"> PAGE   \* MERGEFORMAT </w:instrText>
        </w:r>
        <w:r>
          <w:fldChar w:fldCharType="separate"/>
        </w:r>
        <w:r w:rsidR="00356060">
          <w:rPr>
            <w:noProof/>
          </w:rPr>
          <w:t>4</w:t>
        </w:r>
        <w:r>
          <w:rPr>
            <w:noProof/>
          </w:rPr>
          <w:fldChar w:fldCharType="end"/>
        </w:r>
      </w:p>
    </w:sdtContent>
  </w:sdt>
  <w:p w:rsidR="00266CC2" w:rsidRDefault="00266CC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5B7B"/>
    <w:rsid w:val="000069D5"/>
    <w:rsid w:val="0001078D"/>
    <w:rsid w:val="00027B5B"/>
    <w:rsid w:val="00035310"/>
    <w:rsid w:val="000612E7"/>
    <w:rsid w:val="00070502"/>
    <w:rsid w:val="000B507B"/>
    <w:rsid w:val="000E3237"/>
    <w:rsid w:val="0012250E"/>
    <w:rsid w:val="001453D3"/>
    <w:rsid w:val="00154C01"/>
    <w:rsid w:val="00192489"/>
    <w:rsid w:val="001D33A8"/>
    <w:rsid w:val="001E58CC"/>
    <w:rsid w:val="001F52D8"/>
    <w:rsid w:val="00244BCE"/>
    <w:rsid w:val="0026413F"/>
    <w:rsid w:val="00266CC2"/>
    <w:rsid w:val="002734AB"/>
    <w:rsid w:val="00286394"/>
    <w:rsid w:val="002868DB"/>
    <w:rsid w:val="002959B4"/>
    <w:rsid w:val="002B5236"/>
    <w:rsid w:val="00305920"/>
    <w:rsid w:val="00306D3D"/>
    <w:rsid w:val="00312455"/>
    <w:rsid w:val="0031408E"/>
    <w:rsid w:val="00326BED"/>
    <w:rsid w:val="00356060"/>
    <w:rsid w:val="00360F64"/>
    <w:rsid w:val="00361D8B"/>
    <w:rsid w:val="00376B6E"/>
    <w:rsid w:val="003852CB"/>
    <w:rsid w:val="003C481D"/>
    <w:rsid w:val="003D144A"/>
    <w:rsid w:val="003F05B6"/>
    <w:rsid w:val="00406E61"/>
    <w:rsid w:val="00412737"/>
    <w:rsid w:val="00430695"/>
    <w:rsid w:val="00430F1F"/>
    <w:rsid w:val="0043383A"/>
    <w:rsid w:val="00440B79"/>
    <w:rsid w:val="00456976"/>
    <w:rsid w:val="00461377"/>
    <w:rsid w:val="00473286"/>
    <w:rsid w:val="004745A6"/>
    <w:rsid w:val="004750B6"/>
    <w:rsid w:val="004A588B"/>
    <w:rsid w:val="004C0F4E"/>
    <w:rsid w:val="004E0732"/>
    <w:rsid w:val="005024FD"/>
    <w:rsid w:val="0051606D"/>
    <w:rsid w:val="00522F09"/>
    <w:rsid w:val="00525BB3"/>
    <w:rsid w:val="00544394"/>
    <w:rsid w:val="005B6A2F"/>
    <w:rsid w:val="005D2419"/>
    <w:rsid w:val="005D2D39"/>
    <w:rsid w:val="005D61C3"/>
    <w:rsid w:val="005E7407"/>
    <w:rsid w:val="006027A0"/>
    <w:rsid w:val="00613CAB"/>
    <w:rsid w:val="00615716"/>
    <w:rsid w:val="00616B9C"/>
    <w:rsid w:val="00656A5E"/>
    <w:rsid w:val="006629CB"/>
    <w:rsid w:val="00663E0E"/>
    <w:rsid w:val="00681C41"/>
    <w:rsid w:val="00686945"/>
    <w:rsid w:val="006B0C3D"/>
    <w:rsid w:val="006F105E"/>
    <w:rsid w:val="006F34B1"/>
    <w:rsid w:val="006F5424"/>
    <w:rsid w:val="00714F51"/>
    <w:rsid w:val="0072624B"/>
    <w:rsid w:val="00737F4F"/>
    <w:rsid w:val="00770CF5"/>
    <w:rsid w:val="007952B6"/>
    <w:rsid w:val="007B268E"/>
    <w:rsid w:val="007C2DB3"/>
    <w:rsid w:val="007D0597"/>
    <w:rsid w:val="007E20FB"/>
    <w:rsid w:val="007E33E8"/>
    <w:rsid w:val="007F27D7"/>
    <w:rsid w:val="008075AF"/>
    <w:rsid w:val="00822E81"/>
    <w:rsid w:val="0084088A"/>
    <w:rsid w:val="00875083"/>
    <w:rsid w:val="00881BC7"/>
    <w:rsid w:val="00890F77"/>
    <w:rsid w:val="00893A54"/>
    <w:rsid w:val="008C185B"/>
    <w:rsid w:val="008C1A96"/>
    <w:rsid w:val="008C4925"/>
    <w:rsid w:val="008D725F"/>
    <w:rsid w:val="008F60FB"/>
    <w:rsid w:val="00913DAC"/>
    <w:rsid w:val="009201BD"/>
    <w:rsid w:val="00937293"/>
    <w:rsid w:val="00952A23"/>
    <w:rsid w:val="009575A8"/>
    <w:rsid w:val="00957BBF"/>
    <w:rsid w:val="00966DA1"/>
    <w:rsid w:val="009873BE"/>
    <w:rsid w:val="009A1EB9"/>
    <w:rsid w:val="009A6188"/>
    <w:rsid w:val="009B32F6"/>
    <w:rsid w:val="009B42C4"/>
    <w:rsid w:val="009C1DA8"/>
    <w:rsid w:val="009D5018"/>
    <w:rsid w:val="009E1DBA"/>
    <w:rsid w:val="009F1B1B"/>
    <w:rsid w:val="009F37B8"/>
    <w:rsid w:val="009F5582"/>
    <w:rsid w:val="009F6343"/>
    <w:rsid w:val="00A004C2"/>
    <w:rsid w:val="00A43C84"/>
    <w:rsid w:val="00A56428"/>
    <w:rsid w:val="00A61BF7"/>
    <w:rsid w:val="00A6282C"/>
    <w:rsid w:val="00A70C5C"/>
    <w:rsid w:val="00A70C8A"/>
    <w:rsid w:val="00A75099"/>
    <w:rsid w:val="00AA1727"/>
    <w:rsid w:val="00AB7618"/>
    <w:rsid w:val="00AD0090"/>
    <w:rsid w:val="00AD77BC"/>
    <w:rsid w:val="00AE52E0"/>
    <w:rsid w:val="00AE7294"/>
    <w:rsid w:val="00AF5014"/>
    <w:rsid w:val="00B00042"/>
    <w:rsid w:val="00B11774"/>
    <w:rsid w:val="00B15EA3"/>
    <w:rsid w:val="00B16AE0"/>
    <w:rsid w:val="00B22545"/>
    <w:rsid w:val="00B63F78"/>
    <w:rsid w:val="00B72880"/>
    <w:rsid w:val="00B75A57"/>
    <w:rsid w:val="00B90057"/>
    <w:rsid w:val="00BC08A1"/>
    <w:rsid w:val="00BD345D"/>
    <w:rsid w:val="00BE1DE5"/>
    <w:rsid w:val="00BF2858"/>
    <w:rsid w:val="00C2466B"/>
    <w:rsid w:val="00C4553E"/>
    <w:rsid w:val="00C46C2E"/>
    <w:rsid w:val="00C50A4A"/>
    <w:rsid w:val="00C62BFA"/>
    <w:rsid w:val="00C90A82"/>
    <w:rsid w:val="00CA0487"/>
    <w:rsid w:val="00CA21E9"/>
    <w:rsid w:val="00CB4431"/>
    <w:rsid w:val="00CF2B56"/>
    <w:rsid w:val="00CF4270"/>
    <w:rsid w:val="00D03D43"/>
    <w:rsid w:val="00D11E64"/>
    <w:rsid w:val="00D1411D"/>
    <w:rsid w:val="00D14286"/>
    <w:rsid w:val="00D153D7"/>
    <w:rsid w:val="00D27DB0"/>
    <w:rsid w:val="00D30617"/>
    <w:rsid w:val="00D51AE5"/>
    <w:rsid w:val="00D662AF"/>
    <w:rsid w:val="00D6754D"/>
    <w:rsid w:val="00D71CD2"/>
    <w:rsid w:val="00D73CAB"/>
    <w:rsid w:val="00D74A86"/>
    <w:rsid w:val="00D90EC7"/>
    <w:rsid w:val="00D9361A"/>
    <w:rsid w:val="00D94FB1"/>
    <w:rsid w:val="00DA395F"/>
    <w:rsid w:val="00DC226F"/>
    <w:rsid w:val="00DC677A"/>
    <w:rsid w:val="00DD5245"/>
    <w:rsid w:val="00DE3413"/>
    <w:rsid w:val="00DF4D65"/>
    <w:rsid w:val="00DF52AC"/>
    <w:rsid w:val="00DF7CC4"/>
    <w:rsid w:val="00E0414A"/>
    <w:rsid w:val="00E10499"/>
    <w:rsid w:val="00E112CF"/>
    <w:rsid w:val="00E25B7B"/>
    <w:rsid w:val="00E27D18"/>
    <w:rsid w:val="00E3230F"/>
    <w:rsid w:val="00E3446E"/>
    <w:rsid w:val="00E466B8"/>
    <w:rsid w:val="00E524D3"/>
    <w:rsid w:val="00E52D45"/>
    <w:rsid w:val="00E57B07"/>
    <w:rsid w:val="00E72266"/>
    <w:rsid w:val="00E7277D"/>
    <w:rsid w:val="00E7642F"/>
    <w:rsid w:val="00EB5626"/>
    <w:rsid w:val="00EB579C"/>
    <w:rsid w:val="00EB59DA"/>
    <w:rsid w:val="00EC71CC"/>
    <w:rsid w:val="00ED7DFB"/>
    <w:rsid w:val="00EE4542"/>
    <w:rsid w:val="00EF543B"/>
    <w:rsid w:val="00F11153"/>
    <w:rsid w:val="00F140CC"/>
    <w:rsid w:val="00F23EE4"/>
    <w:rsid w:val="00F302AC"/>
    <w:rsid w:val="00F32EBE"/>
    <w:rsid w:val="00F55CC7"/>
    <w:rsid w:val="00F85E3B"/>
    <w:rsid w:val="00F910FB"/>
    <w:rsid w:val="00F94BEA"/>
    <w:rsid w:val="00FC3074"/>
    <w:rsid w:val="00FD54E3"/>
    <w:rsid w:val="00FE63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FEE60E-796A-4F81-AB3F-B732EAF3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B7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о"/>
    <w:basedOn w:val="a"/>
    <w:uiPriority w:val="99"/>
    <w:rsid w:val="00E25B7B"/>
    <w:pPr>
      <w:keepNext/>
      <w:keepLines/>
      <w:tabs>
        <w:tab w:val="left" w:pos="5387"/>
      </w:tabs>
      <w:spacing w:after="120" w:line="360" w:lineRule="exact"/>
      <w:ind w:left="5387"/>
      <w:jc w:val="both"/>
    </w:pPr>
  </w:style>
  <w:style w:type="paragraph" w:customStyle="1" w:styleId="ConsPlusTitle">
    <w:name w:val="ConsPlusTitle"/>
    <w:uiPriority w:val="99"/>
    <w:rsid w:val="00E25B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DA395F"/>
    <w:rPr>
      <w:rFonts w:ascii="Tahoma" w:hAnsi="Tahoma" w:cs="Tahoma"/>
      <w:sz w:val="16"/>
      <w:szCs w:val="16"/>
    </w:rPr>
  </w:style>
  <w:style w:type="character" w:customStyle="1" w:styleId="a5">
    <w:name w:val="Текст выноски Знак"/>
    <w:basedOn w:val="a0"/>
    <w:link w:val="a4"/>
    <w:uiPriority w:val="99"/>
    <w:semiHidden/>
    <w:rsid w:val="00DA395F"/>
    <w:rPr>
      <w:rFonts w:ascii="Tahoma" w:eastAsia="Times New Roman" w:hAnsi="Tahoma" w:cs="Tahoma"/>
      <w:sz w:val="16"/>
      <w:szCs w:val="16"/>
      <w:lang w:eastAsia="ru-RU"/>
    </w:rPr>
  </w:style>
  <w:style w:type="paragraph" w:styleId="a6">
    <w:name w:val="header"/>
    <w:basedOn w:val="a"/>
    <w:link w:val="a7"/>
    <w:uiPriority w:val="99"/>
    <w:unhideWhenUsed/>
    <w:rsid w:val="00C46C2E"/>
    <w:pPr>
      <w:tabs>
        <w:tab w:val="center" w:pos="4677"/>
        <w:tab w:val="right" w:pos="9355"/>
      </w:tabs>
    </w:pPr>
  </w:style>
  <w:style w:type="character" w:customStyle="1" w:styleId="a7">
    <w:name w:val="Верхний колонтитул Знак"/>
    <w:basedOn w:val="a0"/>
    <w:link w:val="a6"/>
    <w:uiPriority w:val="99"/>
    <w:rsid w:val="00C46C2E"/>
    <w:rPr>
      <w:rFonts w:ascii="Times New Roman" w:eastAsia="Times New Roman" w:hAnsi="Times New Roman" w:cs="Times New Roman"/>
      <w:sz w:val="28"/>
      <w:szCs w:val="20"/>
      <w:lang w:eastAsia="ru-RU"/>
    </w:rPr>
  </w:style>
  <w:style w:type="paragraph" w:styleId="a8">
    <w:name w:val="footer"/>
    <w:basedOn w:val="a"/>
    <w:link w:val="a9"/>
    <w:uiPriority w:val="99"/>
    <w:semiHidden/>
    <w:unhideWhenUsed/>
    <w:rsid w:val="00C46C2E"/>
    <w:pPr>
      <w:tabs>
        <w:tab w:val="center" w:pos="4677"/>
        <w:tab w:val="right" w:pos="9355"/>
      </w:tabs>
    </w:pPr>
  </w:style>
  <w:style w:type="character" w:customStyle="1" w:styleId="a9">
    <w:name w:val="Нижний колонтитул Знак"/>
    <w:basedOn w:val="a0"/>
    <w:link w:val="a8"/>
    <w:uiPriority w:val="99"/>
    <w:semiHidden/>
    <w:rsid w:val="00C46C2E"/>
    <w:rPr>
      <w:rFonts w:ascii="Times New Roman" w:eastAsia="Times New Roman" w:hAnsi="Times New Roman" w:cs="Times New Roman"/>
      <w:sz w:val="28"/>
      <w:szCs w:val="20"/>
      <w:lang w:eastAsia="ru-RU"/>
    </w:rPr>
  </w:style>
  <w:style w:type="character" w:customStyle="1" w:styleId="FontStyle12">
    <w:name w:val="Font Style12"/>
    <w:uiPriority w:val="99"/>
    <w:rsid w:val="009873BE"/>
    <w:rPr>
      <w:rFonts w:ascii="Times New Roman" w:hAnsi="Times New Roman" w:cs="Times New Roman"/>
      <w:sz w:val="26"/>
      <w:szCs w:val="26"/>
    </w:rPr>
  </w:style>
  <w:style w:type="paragraph" w:customStyle="1" w:styleId="ConsPlusNormal">
    <w:name w:val="ConsPlusNormal"/>
    <w:rsid w:val="0026413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D74E80655D7CAB9C8426774DAC1998787D5AF1FBFAEAE9B5CADB9E60A2D07C5E7E8286E29FE96C15AF1660P0N" TargetMode="External"/><Relationship Id="rId13" Type="http://schemas.openxmlformats.org/officeDocument/2006/relationships/hyperlink" Target="consultantplus://offline/ref=CB9CA54E5EFE3E6D4305D08F8E4E841823FDEEDF8562A3885BB9774FF5B7D16B50DBA09F933EE5V8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54592555724D4417EAC273979EC812ACD580AAA72F95AD47EA248C3E1BA41415786902BBE6BC92F6BAD8826p1G" TargetMode="External"/><Relationship Id="rId12" Type="http://schemas.openxmlformats.org/officeDocument/2006/relationships/hyperlink" Target="consultantplus://offline/ref=CB9CA54E5EFE3E6D4305D08F8E4E841823FDEEDF8562A3885BB9774FF5B7D16B50DBA09F933CE5VF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67FDE8E96ACB0FB3033DB84D26BB9DB4393402D9FC4245D111A2FC3E86DFE7B7DD89D254C8hCWE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B9CA54E5EFE3E6D4305D08F8E4E841823FDE1DF8361A3885BB9774FF5B7D16B50DBA09B93E3VCO" TargetMode="External"/><Relationship Id="rId5" Type="http://schemas.openxmlformats.org/officeDocument/2006/relationships/footnotes" Target="footnotes.xml"/><Relationship Id="rId15" Type="http://schemas.openxmlformats.org/officeDocument/2006/relationships/hyperlink" Target="consultantplus://offline/ref=3FD74E80655D7CAB9C8426774DAC1998787D5AF1FBFAEAE9B5CADB9E60A2D07C5E7E8286E29FE96C15AF1260P1N" TargetMode="External"/><Relationship Id="rId10" Type="http://schemas.openxmlformats.org/officeDocument/2006/relationships/hyperlink" Target="consultantplus://offline/ref=3FD74E80655D7CAB9C84387A5BC04591797E06FCF5F5E6BCED9580C337ABDA2B1931DBC4A69AE866P8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FD74E80655D7CAB9C84387A5BC04591797E06FCF5F5E6BCED9580C337ABDA2B1931DBC4A690E96C61P4N" TargetMode="External"/><Relationship Id="rId14" Type="http://schemas.openxmlformats.org/officeDocument/2006/relationships/hyperlink" Target="consultantplus://offline/ref=CB9CA54E5EFE3E6D4305D08F8E4E841823FDE1DF8361A3885BB9774FF5B7D16B50DBA09C943CE5V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17F4C-F3B9-4039-9F59-5F6512E6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3048</Words>
  <Characters>17375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tuchkov_an</dc:creator>
  <cp:lastModifiedBy>Любовь В. Кузнецова</cp:lastModifiedBy>
  <cp:revision>4</cp:revision>
  <cp:lastPrinted>2018-04-11T08:06:00Z</cp:lastPrinted>
  <dcterms:created xsi:type="dcterms:W3CDTF">2018-04-11T08:24:00Z</dcterms:created>
  <dcterms:modified xsi:type="dcterms:W3CDTF">2018-04-17T08:34:00Z</dcterms:modified>
</cp:coreProperties>
</file>